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 xml:space="preserve">GCSE </w:t>
      </w:r>
      <w:r w:rsidR="00B76867">
        <w:rPr>
          <w:sz w:val="72"/>
          <w:u w:val="single"/>
        </w:rPr>
        <w:t>Physics</w:t>
      </w:r>
      <w:r w:rsidR="001E5698">
        <w:rPr>
          <w:sz w:val="72"/>
          <w:u w:val="single"/>
        </w:rPr>
        <w:t xml:space="preserve"> Trilogy</w:t>
      </w:r>
    </w:p>
    <w:p w:rsidR="008D2387" w:rsidRPr="008D2387" w:rsidRDefault="004A6D3D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739858B8" wp14:editId="36908581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>Required Practical Question Book</w:t>
      </w:r>
    </w:p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E5698" w:rsidRPr="008D2387" w:rsidTr="008D2387"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Specific Heat Capacity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5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Force and Extension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17</w:t>
            </w:r>
          </w:p>
        </w:tc>
      </w:tr>
      <w:tr w:rsidR="001E5698" w:rsidRPr="008D2387" w:rsidTr="008D2387"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Resistance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6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Acceleration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20</w:t>
            </w:r>
          </w:p>
        </w:tc>
      </w:tr>
      <w:tr w:rsidR="001E5698" w:rsidRPr="008D2387" w:rsidTr="008D2387"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I-V Characteristics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7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Waves</w:t>
            </w: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1E5698" w:rsidRPr="008D2387" w:rsidTr="008D2387"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Density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Practical 8</w:t>
            </w:r>
          </w:p>
          <w:p w:rsidR="001E5698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Radiation and absorption</w:t>
            </w: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</w:p>
          <w:p w:rsidR="001E5698" w:rsidRPr="008D2387" w:rsidRDefault="001E5698" w:rsidP="001E5698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657A95">
              <w:rPr>
                <w:b/>
                <w:sz w:val="28"/>
                <w:szCs w:val="28"/>
              </w:rPr>
              <w:t xml:space="preserve"> 16</w:t>
            </w:r>
          </w:p>
        </w:tc>
      </w:tr>
    </w:tbl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1: Specific Heat Capacity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An investigation to determine the specific heat cap</w:t>
      </w:r>
      <w:r>
        <w:rPr>
          <w:b/>
          <w:sz w:val="24"/>
          <w:szCs w:val="24"/>
          <w:u w:val="single"/>
        </w:rPr>
        <w:t>acity of one or more materials.</w:t>
      </w:r>
    </w:p>
    <w:p w:rsidR="00657A95" w:rsidRDefault="00657A95" w:rsidP="00657A95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new design for a kettle is made from two layers of plastic separated by a vacuum.</w:t>
      </w:r>
    </w:p>
    <w:p w:rsidR="00657A95" w:rsidRDefault="00657A95" w:rsidP="00657A95">
      <w:pPr>
        <w:pStyle w:val="indent1new"/>
        <w:shd w:val="clear" w:color="auto" w:fill="FFFFFF"/>
        <w:spacing w:before="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After the water in the kettle has boiled, the water stays hot for at least 2 hours.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new kettle is shown below.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1CDC177E" wp14:editId="427DEB4E">
            <wp:extent cx="2498725" cy="1510030"/>
            <wp:effectExtent l="0" t="0" r="0" b="0"/>
            <wp:docPr id="2" name="Picture 2" descr="https://app.doublestruck.eu/content/AG_PHS/HTML/Q/Q16S1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PHS/HTML/Q/Q16S1H05_files/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The energy transferred from the water in the kettle to the surroundings in 2 hours is </w:t>
      </w:r>
      <w:r>
        <w:rPr>
          <w:rFonts w:ascii="Arial" w:hAnsi="Arial" w:cs="Arial"/>
          <w:color w:val="222222"/>
          <w:sz w:val="22"/>
          <w:szCs w:val="22"/>
        </w:rPr>
        <w:br/>
        <w:t>46 200 J.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mass of water in the kettle is 0.50 kg.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specific heat capacity of water is 4200 J/kg °C.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initial temperature of the water is 100 °C.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temperature of the water in the kettle after 2 hours.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Temperature after 2 hours = ___________ °C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Calculate the average power output from the water in the kettle to the surroundings in 2 hours.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Average power output = ______________ W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Pr="002E085F" w:rsidRDefault="00657A95" w:rsidP="00657A95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(a) </w:t>
      </w:r>
      <w:r w:rsidRPr="002E085F">
        <w:rPr>
          <w:rFonts w:ascii="Arial" w:eastAsia="Times New Roman" w:hAnsi="Arial" w:cs="Arial"/>
          <w:color w:val="222222"/>
          <w:lang w:eastAsia="en-GB"/>
        </w:rPr>
        <w:t>A student used the apparatus drawn below to investigate the heating effect of an electric heater.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noProof/>
          <w:color w:val="222222"/>
          <w:lang w:eastAsia="en-GB"/>
        </w:rPr>
        <w:lastRenderedPageBreak/>
        <w:drawing>
          <wp:inline distT="0" distB="0" distL="0" distR="0" wp14:anchorId="73B8E174" wp14:editId="16AE2258">
            <wp:extent cx="4518660" cy="1711960"/>
            <wp:effectExtent l="0" t="0" r="0" b="2540"/>
            <wp:docPr id="5" name="Picture 5" descr="https://app.doublestruck.eu/content/AG_PHS/HTML/Q/Q13S1F06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doublestruck.eu/content/AG_PHS/HTML/Q/Q13S1F06_files/img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5F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2E085F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2E085F">
        <w:rPr>
          <w:rFonts w:ascii="Arial" w:eastAsia="Times New Roman" w:hAnsi="Arial" w:cs="Arial"/>
          <w:color w:val="222222"/>
          <w:lang w:eastAsia="en-GB"/>
        </w:rPr>
        <w:t>)      Before starting the experiment, the student drew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A</w:t>
      </w:r>
      <w:r w:rsidRPr="002E085F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A</w:t>
      </w:r>
      <w:r w:rsidRPr="002E085F">
        <w:rPr>
          <w:rFonts w:ascii="Arial" w:eastAsia="Times New Roman" w:hAnsi="Arial" w:cs="Arial"/>
          <w:color w:val="222222"/>
          <w:lang w:eastAsia="en-GB"/>
        </w:rPr>
        <w:t> shows how the student expected the temperature of the metal block to change after the heater was switched on.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1683F8B" wp14:editId="075A8C78">
            <wp:extent cx="3434080" cy="1913890"/>
            <wp:effectExtent l="0" t="0" r="0" b="0"/>
            <wp:docPr id="4" name="Picture 4" descr="https://app.doublestruck.eu/content/AG_PHS/HTML/Q/Q13S1F06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doublestruck.eu/content/AG_PHS/HTML/Q/Q13S1F06_files/img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5F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Describe the pattern shown in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A</w:t>
      </w:r>
      <w:r w:rsidRPr="002E085F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2E085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(ii)     The student measured the room temperature. He then switched the heater on and measured the temperature of the metal block every 50 seconds.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The student calculated the increase in temperature of the metal block and plotted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B</w:t>
      </w:r>
      <w:r w:rsidRPr="002E085F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7CB8A52" wp14:editId="16864482">
            <wp:extent cx="3444875" cy="1924685"/>
            <wp:effectExtent l="0" t="0" r="3175" b="0"/>
            <wp:docPr id="3" name="Picture 3" descr="https://app.doublestruck.eu/content/AG_PHS/HTML/Q/Q13S1F06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doublestruck.eu/content/AG_PHS/HTML/Q/Q13S1F06_files/img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85F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lastRenderedPageBreak/>
        <w:t>After 300 seconds,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B</w:t>
      </w:r>
      <w:r w:rsidRPr="002E085F">
        <w:rPr>
          <w:rFonts w:ascii="Arial" w:eastAsia="Times New Roman" w:hAnsi="Arial" w:cs="Arial"/>
          <w:color w:val="222222"/>
          <w:lang w:eastAsia="en-GB"/>
        </w:rPr>
        <w:t> shows the increase in temperature of the metal block is lower than the increase in temperature expected from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Graph A</w:t>
      </w:r>
      <w:r w:rsidRPr="002E085F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Suggest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2E085F">
        <w:rPr>
          <w:rFonts w:ascii="Arial" w:eastAsia="Times New Roman" w:hAnsi="Arial" w:cs="Arial"/>
          <w:color w:val="222222"/>
          <w:lang w:eastAsia="en-GB"/>
        </w:rPr>
        <w:t> reason why.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2E085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(iii)    The power of the electric heater is 50 watts.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Calculate the energy transferred to the heater from the electricity supply in 300 seconds.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Energy transferred = ______________________ J</w:t>
      </w:r>
    </w:p>
    <w:p w:rsidR="00657A95" w:rsidRPr="002E085F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2E085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(b)     The student uses the same heater to heat blocks of different metals. Each time the heater is switched on for 300 seconds.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Each block of metal has the same mass but a different specific heat capacity.</w:t>
      </w:r>
    </w:p>
    <w:p w:rsidR="00657A95" w:rsidRPr="002E085F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4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4000"/>
      </w:tblGrid>
      <w:tr w:rsidR="00657A95" w:rsidRPr="002E085F" w:rsidTr="002E085F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Metal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Specific heat capacity in J/</w:t>
            </w:r>
            <w:proofErr w:type="spellStart"/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kg°C</w:t>
            </w:r>
            <w:proofErr w:type="spellEnd"/>
          </w:p>
        </w:tc>
      </w:tr>
      <w:tr w:rsidR="00657A95" w:rsidRPr="002E085F" w:rsidTr="002E085F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Aluminium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900</w:t>
            </w:r>
          </w:p>
        </w:tc>
      </w:tr>
      <w:tr w:rsidR="00657A95" w:rsidRPr="002E085F" w:rsidTr="002E085F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Iron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450</w:t>
            </w:r>
          </w:p>
        </w:tc>
      </w:tr>
      <w:tr w:rsidR="00657A95" w:rsidRPr="002E085F" w:rsidTr="002E085F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Lead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lang w:eastAsia="en-GB"/>
              </w:rPr>
              <w:t>130</w:t>
            </w:r>
          </w:p>
        </w:tc>
      </w:tr>
    </w:tbl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Which </w:t>
      </w:r>
      <w:r w:rsidRPr="002E085F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2E085F">
        <w:rPr>
          <w:rFonts w:ascii="Arial" w:eastAsia="Times New Roman" w:hAnsi="Arial" w:cs="Arial"/>
          <w:color w:val="222222"/>
          <w:lang w:eastAsia="en-GB"/>
        </w:rPr>
        <w:t> of the metals will heat up the most?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Draw a ring around the correct answer.</w:t>
      </w:r>
    </w:p>
    <w:p w:rsidR="00657A95" w:rsidRPr="002E085F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8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657A95" w:rsidRPr="002E085F" w:rsidTr="002E085F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aluminium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iron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2E085F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E085F">
              <w:rPr>
                <w:rFonts w:ascii="Arial" w:eastAsia="Times New Roman" w:hAnsi="Arial" w:cs="Arial"/>
                <w:b/>
                <w:bCs/>
                <w:lang w:eastAsia="en-GB"/>
              </w:rPr>
              <w:t>lead</w:t>
            </w:r>
          </w:p>
        </w:tc>
      </w:tr>
    </w:tbl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Give, in terms of the amount of energy needed to heat the metal blocks, a reason for your answer.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2E085F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2E085F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2E085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An electric immersion heater is used to heat the water in a domestic hot water tank.</w:t>
      </w:r>
      <w:r>
        <w:rPr>
          <w:rFonts w:ascii="Arial" w:hAnsi="Arial" w:cs="Arial"/>
          <w:color w:val="222222"/>
          <w:sz w:val="22"/>
          <w:szCs w:val="22"/>
        </w:rPr>
        <w:br/>
        <w:t>When the immersion heater is switched on the water at the bottom of the tank gets hot.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90C6388" wp14:editId="3B531A0B">
            <wp:extent cx="3094074" cy="1802779"/>
            <wp:effectExtent l="0" t="0" r="0" b="6985"/>
            <wp:docPr id="8" name="Picture 8" descr="https://app.doublestruck.eu/content/AG_PHS/HTML/Q/Q13S1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doublestruck.eu/content/AG_PHS/HTML/Q/Q13S1H05_files/img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67" cy="18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Complete the following sentence.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main way the energy is transferred through the copper wall of the water tank is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by the process of _______________________________________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_ .</w:t>
      </w:r>
      <w:proofErr w:type="gramEnd"/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The immersion heater has a thermostat to control the water temperature.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the temperature of the water inside the tank reaches 58°C the thermostat switches the heater off. The thermostat switches the heater back on when the temperature of the water falls to 50°C.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Graph A</w:t>
      </w:r>
      <w:r>
        <w:rPr>
          <w:rFonts w:ascii="Arial" w:hAnsi="Arial" w:cs="Arial"/>
          <w:color w:val="222222"/>
          <w:sz w:val="22"/>
          <w:szCs w:val="22"/>
        </w:rPr>
        <w:t> shows how the temperature of the water inside a hot water tank changes with time. The tank is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not</w:t>
      </w:r>
      <w:r>
        <w:rPr>
          <w:rFonts w:ascii="Arial" w:hAnsi="Arial" w:cs="Arial"/>
          <w:color w:val="222222"/>
          <w:sz w:val="22"/>
          <w:szCs w:val="22"/>
        </w:rPr>
        <w:t> insulated.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E1AF654" wp14:editId="6B68E8A7">
            <wp:extent cx="4168140" cy="2317750"/>
            <wp:effectExtent l="0" t="0" r="3810" b="6350"/>
            <wp:docPr id="7" name="Picture 7" descr="https://app.doublestruck.eu/content/AG_PHS/HTML/Q/Q13S1H05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doublestruck.eu/content/AG_PHS/HTML/Q/Q13S1H05_files/img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Time in hours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The temperature of the water falls at the fastest rate just after the heater switches off.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Explain why.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To heat the water in the tank from 50°C to 58°C the immersion heater transfers 4032 kJ of energy to the water.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mass of water in the tank.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Specific heat capacity of water = 4200 J/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kg°C</w:t>
      </w:r>
      <w:proofErr w:type="spellEnd"/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Mass = _______________________________ kg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(iii)    An insulating jacket is fitted to the hot water tank.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Graph B</w:t>
      </w:r>
      <w:r>
        <w:rPr>
          <w:rFonts w:ascii="Arial" w:hAnsi="Arial" w:cs="Arial"/>
          <w:color w:val="222222"/>
          <w:sz w:val="22"/>
          <w:szCs w:val="22"/>
        </w:rPr>
        <w:t> shows how the temperature of the water inside the insulated hot water tank changes with time.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32B23D7D" wp14:editId="7AEDB0C2">
            <wp:extent cx="4125595" cy="2317750"/>
            <wp:effectExtent l="0" t="0" r="8255" b="6350"/>
            <wp:docPr id="6" name="Picture 6" descr="https://app.doublestruck.eu/content/AG_PHS/HTML/Q/Q13S1H05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doublestruck.eu/content/AG_PHS/HTML/Q/Q13S1H05_files/img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Time in hours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An insulating jacket only costs £12.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By comparing </w:t>
      </w:r>
      <w:proofErr w:type="gramStart"/>
      <w:r>
        <w:rPr>
          <w:rFonts w:ascii="Arial" w:hAnsi="Arial" w:cs="Arial"/>
          <w:b/>
          <w:bCs/>
          <w:color w:val="222222"/>
          <w:sz w:val="22"/>
          <w:szCs w:val="22"/>
        </w:rPr>
        <w:t>Graph</w:t>
      </w:r>
      <w:proofErr w:type="gram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A</w:t>
      </w:r>
      <w:r>
        <w:rPr>
          <w:rFonts w:ascii="Arial" w:hAnsi="Arial" w:cs="Arial"/>
          <w:color w:val="222222"/>
          <w:sz w:val="22"/>
          <w:szCs w:val="22"/>
        </w:rPr>
        <w:t> with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Graph B</w:t>
      </w:r>
      <w:r>
        <w:rPr>
          <w:rFonts w:ascii="Arial" w:hAnsi="Arial" w:cs="Arial"/>
          <w:color w:val="222222"/>
          <w:sz w:val="22"/>
          <w:szCs w:val="22"/>
        </w:rPr>
        <w:t>, explain why fitting an insulating jacket to a hot water tank saves money.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Default="00657A95" w:rsidP="00657A95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657A95" w:rsidRPr="00BD584B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2: Resistance</w:t>
      </w:r>
    </w:p>
    <w:p w:rsidR="00657A95" w:rsidRPr="004D248B" w:rsidRDefault="00657A95" w:rsidP="00657A95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Use circuit diagrams to set up and check appropriate circuits to investigate the factors affecting the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 w:rsidRPr="004D248B">
        <w:rPr>
          <w:b/>
          <w:sz w:val="24"/>
          <w:szCs w:val="24"/>
          <w:u w:val="single"/>
        </w:rPr>
        <w:t>resistance of electrical circuits.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pStyle w:val="question"/>
        <w:numPr>
          <w:ilvl w:val="0"/>
          <w:numId w:val="2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student set up the electrical circuit shown in the figure below.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586054B9" wp14:editId="029F1D58">
            <wp:extent cx="2392325" cy="1461637"/>
            <wp:effectExtent l="0" t="0" r="8255" b="5715"/>
            <wp:docPr id="9" name="Picture 9" descr="https://app.doublestruck.eu/content/AG_PHS/HTML/Q/QSP181H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p.doublestruck.eu/content/AG_PHS/HTML/Q/QSP181H07_files/img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18" cy="146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The ammeter displays a reading of 0.10 A.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potential difference across the 45 Ω resistor.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Potential difference = _______________________ V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Calculate the resistance of the resistor labelled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R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Resistance = _______________________ Ω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 State what happens to the total resistance of the circuit and the current through the circuit when switch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> is closed.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Pr="00BD584B" w:rsidRDefault="00657A95" w:rsidP="00657A95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lastRenderedPageBreak/>
        <w:t>(a)    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BD584B">
        <w:rPr>
          <w:rFonts w:ascii="Arial" w:eastAsia="Times New Roman" w:hAnsi="Arial" w:cs="Arial"/>
          <w:color w:val="222222"/>
          <w:lang w:eastAsia="en-GB"/>
        </w:rPr>
        <w:t> shows the current−potential difference graph for three wires,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BD584B">
        <w:rPr>
          <w:rFonts w:ascii="Arial" w:eastAsia="Times New Roman" w:hAnsi="Arial" w:cs="Arial"/>
          <w:color w:val="222222"/>
          <w:lang w:eastAsia="en-GB"/>
        </w:rPr>
        <w:t> and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BD584B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2D356E2B" wp14:editId="75D0401C">
            <wp:extent cx="3061970" cy="2626360"/>
            <wp:effectExtent l="0" t="0" r="5080" b="2540"/>
            <wp:docPr id="15" name="Picture 15" descr="https://app.doublestruck.eu/content/AG_PHS/HTML/Q/Q15S2F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doublestruck.eu/content/AG_PHS/HTML/Q/Q15S2F07_files/img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BD584B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BD584B">
        <w:rPr>
          <w:rFonts w:ascii="Arial" w:eastAsia="Times New Roman" w:hAnsi="Arial" w:cs="Arial"/>
          <w:color w:val="222222"/>
          <w:lang w:eastAsia="en-GB"/>
        </w:rPr>
        <w:t>)      Using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Figure 1</w:t>
      </w:r>
      <w:r w:rsidRPr="00BD584B">
        <w:rPr>
          <w:rFonts w:ascii="Arial" w:eastAsia="Times New Roman" w:hAnsi="Arial" w:cs="Arial"/>
          <w:color w:val="222222"/>
          <w:lang w:eastAsia="en-GB"/>
        </w:rPr>
        <w:t>, how can you tell that the temperature of each wire is constant?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(ii)     Which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BD584B">
        <w:rPr>
          <w:rFonts w:ascii="Arial" w:eastAsia="Times New Roman" w:hAnsi="Arial" w:cs="Arial"/>
          <w:color w:val="222222"/>
          <w:lang w:eastAsia="en-GB"/>
        </w:rPr>
        <w:t> of the wires,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BD584B">
        <w:rPr>
          <w:rFonts w:ascii="Arial" w:eastAsia="Times New Roman" w:hAnsi="Arial" w:cs="Arial"/>
          <w:color w:val="222222"/>
          <w:lang w:eastAsia="en-GB"/>
        </w:rPr>
        <w:t> or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BD584B">
        <w:rPr>
          <w:rFonts w:ascii="Arial" w:eastAsia="Times New Roman" w:hAnsi="Arial" w:cs="Arial"/>
          <w:color w:val="222222"/>
          <w:lang w:eastAsia="en-GB"/>
        </w:rPr>
        <w:t>, has the greatest resistance?</w:t>
      </w:r>
    </w:p>
    <w:p w:rsidR="00657A95" w:rsidRPr="00BD584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1000"/>
      </w:tblGrid>
      <w:tr w:rsidR="00657A95" w:rsidRPr="00BD584B" w:rsidTr="00BD584B">
        <w:tc>
          <w:tcPr>
            <w:tcW w:w="4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Write the correct answer in the box.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13876DF" wp14:editId="7E3516DC">
                  <wp:extent cx="457200" cy="467995"/>
                  <wp:effectExtent l="0" t="0" r="0" b="8255"/>
                  <wp:docPr id="14" name="Picture 14" descr="https://app.doublestruck.eu/content/AG_PHS/HTML/Q/Q15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doublestruck.eu/content/AG_PHS/HTML/Q/Q15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(b)     A student measured the resistance of four wires.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The table below shows the resistance of, and other data about, each of the four wires,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J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K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L</w:t>
      </w:r>
      <w:r w:rsidRPr="00BD584B">
        <w:rPr>
          <w:rFonts w:ascii="Arial" w:eastAsia="Times New Roman" w:hAnsi="Arial" w:cs="Arial"/>
          <w:color w:val="222222"/>
          <w:lang w:eastAsia="en-GB"/>
        </w:rPr>
        <w:t> and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M</w:t>
      </w:r>
      <w:r w:rsidRPr="00BD584B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BD584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5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1000"/>
        <w:gridCol w:w="1300"/>
        <w:gridCol w:w="1362"/>
      </w:tblGrid>
      <w:tr w:rsidR="00657A95" w:rsidRPr="00BD584B" w:rsidTr="00BD584B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Wire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Type of</w:t>
            </w: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metal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Length</w:t>
            </w: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cm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Diameter</w:t>
            </w: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mm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Resistance</w:t>
            </w: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…….</w:t>
            </w:r>
          </w:p>
        </w:tc>
      </w:tr>
      <w:tr w:rsidR="00657A95" w:rsidRPr="00BD584B" w:rsidTr="00BD58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copper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 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0.36</w:t>
            </w:r>
          </w:p>
        </w:tc>
      </w:tr>
      <w:tr w:rsidR="00657A95" w:rsidRPr="00BD584B" w:rsidTr="00BD58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copper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 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0.12</w:t>
            </w:r>
          </w:p>
        </w:tc>
      </w:tr>
      <w:tr w:rsidR="00657A95" w:rsidRPr="00BD584B" w:rsidTr="00BD58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copper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0.24</w:t>
            </w:r>
          </w:p>
        </w:tc>
      </w:tr>
      <w:tr w:rsidR="00657A95" w:rsidRPr="00BD584B" w:rsidTr="00BD58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b/>
                <w:bCs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constantan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7.00</w:t>
            </w:r>
          </w:p>
        </w:tc>
      </w:tr>
    </w:tbl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lastRenderedPageBreak/>
        <w:t>(</w:t>
      </w:r>
      <w:proofErr w:type="spellStart"/>
      <w:r w:rsidRPr="00BD584B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BD584B">
        <w:rPr>
          <w:rFonts w:ascii="Arial" w:eastAsia="Times New Roman" w:hAnsi="Arial" w:cs="Arial"/>
          <w:color w:val="222222"/>
          <w:lang w:eastAsia="en-GB"/>
        </w:rPr>
        <w:t>)      The last column of the table should include the unit of resistance.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What is the unit of resistance?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(ii)     The resistance of a wire depends on many factors.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Look at the table. Which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BD584B">
        <w:rPr>
          <w:rFonts w:ascii="Arial" w:eastAsia="Times New Roman" w:hAnsi="Arial" w:cs="Arial"/>
          <w:color w:val="222222"/>
          <w:lang w:eastAsia="en-GB"/>
        </w:rPr>
        <w:t> wires from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J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K</w:t>
      </w:r>
      <w:r w:rsidRPr="00BD584B">
        <w:rPr>
          <w:rFonts w:ascii="Arial" w:eastAsia="Times New Roman" w:hAnsi="Arial" w:cs="Arial"/>
          <w:color w:val="222222"/>
          <w:lang w:eastAsia="en-GB"/>
        </w:rPr>
        <w:t>,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L</w:t>
      </w:r>
      <w:r w:rsidRPr="00BD584B">
        <w:rPr>
          <w:rFonts w:ascii="Arial" w:eastAsia="Times New Roman" w:hAnsi="Arial" w:cs="Arial"/>
          <w:color w:val="222222"/>
          <w:lang w:eastAsia="en-GB"/>
        </w:rPr>
        <w:t> and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M</w:t>
      </w:r>
      <w:r w:rsidRPr="00BD584B">
        <w:rPr>
          <w:rFonts w:ascii="Arial" w:eastAsia="Times New Roman" w:hAnsi="Arial" w:cs="Arial"/>
          <w:color w:val="222222"/>
          <w:lang w:eastAsia="en-GB"/>
        </w:rPr>
        <w:t> show that the resistance of a wire depends on the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length</w:t>
      </w:r>
      <w:r w:rsidRPr="00BD584B">
        <w:rPr>
          <w:rFonts w:ascii="Arial" w:eastAsia="Times New Roman" w:hAnsi="Arial" w:cs="Arial"/>
          <w:color w:val="222222"/>
          <w:lang w:eastAsia="en-GB"/>
        </w:rPr>
        <w:t> of the wire?</w:t>
      </w:r>
    </w:p>
    <w:p w:rsidR="00657A95" w:rsidRPr="00BD584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936"/>
        <w:gridCol w:w="1200"/>
        <w:gridCol w:w="1000"/>
      </w:tblGrid>
      <w:tr w:rsidR="00657A95" w:rsidRPr="00BD584B" w:rsidTr="00BD584B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Wire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5BAEB8F" wp14:editId="7EEBADAE">
                  <wp:extent cx="457200" cy="467995"/>
                  <wp:effectExtent l="0" t="0" r="0" b="8255"/>
                  <wp:docPr id="13" name="Picture 13" descr="https://app.doublestruck.eu/content/AG_PHS/HTML/Q/Q15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doublestruck.eu/content/AG_PHS/HTML/Q/Q15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lang w:eastAsia="en-GB"/>
              </w:rPr>
              <w:t>and wire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584B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D584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272D928" wp14:editId="7B01B190">
                  <wp:extent cx="457200" cy="467995"/>
                  <wp:effectExtent l="0" t="0" r="0" b="8255"/>
                  <wp:docPr id="12" name="Picture 12" descr="https://app.doublestruck.eu/content/AG_PHS/HTML/Q/Q15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doublestruck.eu/content/AG_PHS/HTML/Q/Q15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(iii)    A student looked at the data in the table and wrote this conclusion: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‘The resistance of a wire depends on the type of metal from which the wire is made.’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The student could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BD584B">
        <w:rPr>
          <w:rFonts w:ascii="Arial" w:eastAsia="Times New Roman" w:hAnsi="Arial" w:cs="Arial"/>
          <w:color w:val="222222"/>
          <w:lang w:eastAsia="en-GB"/>
        </w:rPr>
        <w:t> be certain that her conclusion is true for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all</w:t>
      </w:r>
      <w:r w:rsidRPr="00BD584B">
        <w:rPr>
          <w:rFonts w:ascii="Arial" w:eastAsia="Times New Roman" w:hAnsi="Arial" w:cs="Arial"/>
          <w:color w:val="222222"/>
          <w:lang w:eastAsia="en-GB"/>
        </w:rPr>
        <w:t> types of metal.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Suggest what extra data is needed for the student to be more certain that the conclusion is correct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584B" w:rsidRDefault="00657A95" w:rsidP="00657A95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 w:type="page"/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lastRenderedPageBreak/>
        <w:t>(c)     The resistance of a wire can be calculated using the readings from an ammeter and a voltmeter.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BD584B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BD584B">
        <w:rPr>
          <w:rFonts w:ascii="Arial" w:eastAsia="Times New Roman" w:hAnsi="Arial" w:cs="Arial"/>
          <w:color w:val="222222"/>
          <w:lang w:eastAsia="en-GB"/>
        </w:rPr>
        <w:t>)      Complete </w:t>
      </w:r>
      <w:r w:rsidRPr="00BD584B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BD584B">
        <w:rPr>
          <w:rFonts w:ascii="Arial" w:eastAsia="Times New Roman" w:hAnsi="Arial" w:cs="Arial"/>
          <w:color w:val="222222"/>
          <w:lang w:eastAsia="en-GB"/>
        </w:rPr>
        <w:t> by drawing a voltmeter in the correct position in the circuit. Use the correct circuit symbol for a voltmeter.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0B05DFF2" wp14:editId="7B6CF97D">
            <wp:extent cx="2402840" cy="1956435"/>
            <wp:effectExtent l="0" t="0" r="0" b="5715"/>
            <wp:docPr id="11" name="Picture 11" descr="https://app.doublestruck.eu/content/AG_PHS/HTML/Q/Q15S2F07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p.doublestruck.eu/content/AG_PHS/HTML/Q/Q15S2F07_files/img0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(ii)     In a circuit diagram, a wire can be represented by the symbol for a resistor.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color w:val="222222"/>
          <w:lang w:eastAsia="en-GB"/>
        </w:rPr>
        <w:t>In the box below, draw the circuit symbol for a resistor.</w:t>
      </w:r>
    </w:p>
    <w:p w:rsidR="00657A95" w:rsidRPr="00BD584B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584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EAC218E" wp14:editId="4C9002DA">
            <wp:extent cx="1073785" cy="1052830"/>
            <wp:effectExtent l="0" t="0" r="0" b="0"/>
            <wp:docPr id="10" name="Picture 10" descr="https://app.doublestruck.eu/content/AG_PHS/HTML/Q/Q15S2F07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doublestruck.eu/content/AG_PHS/HTML/Q/Q15S2F07_files/img0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84B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BD584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584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3: I-V Characteristics</w:t>
      </w:r>
    </w:p>
    <w:p w:rsidR="00657A95" w:rsidRPr="004D248B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Pr="004D248B">
        <w:rPr>
          <w:b/>
          <w:sz w:val="24"/>
          <w:szCs w:val="24"/>
          <w:u w:val="single"/>
        </w:rPr>
        <w:t>se circuit diagrams to construct appropriate circuits to investigate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I–V characteristics of a variety of circuit elements, including a filament lamp, a diode and a resistor at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temperature.</w:t>
      </w:r>
    </w:p>
    <w:p w:rsidR="00657A95" w:rsidRDefault="00657A95" w:rsidP="00657A95">
      <w:pPr>
        <w:pStyle w:val="question"/>
        <w:numPr>
          <w:ilvl w:val="0"/>
          <w:numId w:val="3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shows an electronic circuit.</w:t>
      </w:r>
    </w:p>
    <w:p w:rsidR="00657A95" w:rsidRDefault="00657A95" w:rsidP="00657A95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BCA3CDC" wp14:editId="288DB1B2">
            <wp:extent cx="3147060" cy="2158365"/>
            <wp:effectExtent l="0" t="0" r="0" b="0"/>
            <wp:docPr id="17" name="Picture 17" descr="https://app.doublestruck.eu/content/AG_PHS/HTML/Q/QM94P221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p.doublestruck.eu/content/AG_PHS/HTML/Q/QM94P221_files/image0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Write down the names of the components in the list below.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2552" w:right="567" w:hanging="1418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                     =        _____________________________________________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2552" w:right="567" w:hanging="1418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                     =        _____________________________________________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2552" w:right="567" w:hanging="1418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                     =        _____________________________________________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2552" w:right="567" w:hanging="1418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                     =        _____________________________________________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2552" w:right="567" w:hanging="1418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E, F and G      =        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(5)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The graph shows how the resistance of component B depends on its temperature.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5EE6B11C" wp14:editId="532568E5">
            <wp:extent cx="4125595" cy="2700655"/>
            <wp:effectExtent l="0" t="0" r="8255" b="4445"/>
            <wp:docPr id="16" name="Picture 16" descr="https://app.doublestruck.eu/content/AG_PHS/HTML/Q/QM94P221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pp.doublestruck.eu/content/AG_PHS/HTML/Q/QM94P221_files/image00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Describe, in as much detail as you can, how the resistance of component B changes as its temperature rises from 0ºC to 80ºC.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(4)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 At what temperature does component B have a resistance of 1000 ohms?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          Answer</w:t>
      </w:r>
      <w:r>
        <w:rPr>
          <w:rFonts w:ascii="Arial" w:hAnsi="Arial" w:cs="Arial"/>
          <w:color w:val="222222"/>
          <w:sz w:val="22"/>
          <w:szCs w:val="22"/>
        </w:rPr>
        <w:t> _____________________ °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C .</w:t>
      </w:r>
      <w:proofErr w:type="gramEnd"/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Pr="00DE494A" w:rsidRDefault="00657A95" w:rsidP="00657A95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A student used the apparatus below to find out how the resistance of a light-dependent resistor (LDR) depends on light intensity.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D35FE58" wp14:editId="7B6B580C">
            <wp:extent cx="2552065" cy="2019935"/>
            <wp:effectExtent l="0" t="0" r="635" b="0"/>
            <wp:docPr id="24" name="Picture 24" descr="https://app.doublestruck.eu/content/AG_PHS/HTML/Q/Q12S2F04_files/7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pp.doublestruck.eu/content/AG_PHS/HTML/Q/Q12S2F04_files/7_img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 xml:space="preserve">The resistance of the LDR was measured directly using a </w:t>
      </w:r>
      <w:proofErr w:type="spellStart"/>
      <w:r w:rsidRPr="00DE494A">
        <w:rPr>
          <w:rFonts w:ascii="Arial" w:eastAsia="Times New Roman" w:hAnsi="Arial" w:cs="Arial"/>
          <w:color w:val="222222"/>
          <w:lang w:eastAsia="en-GB"/>
        </w:rPr>
        <w:t>multimeter</w:t>
      </w:r>
      <w:proofErr w:type="spellEnd"/>
      <w:r w:rsidRPr="00DE494A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(a) </w:t>
      </w:r>
      <w:proofErr w:type="gramStart"/>
      <w:r w:rsidRPr="00DE494A">
        <w:rPr>
          <w:rFonts w:ascii="Arial" w:eastAsia="Times New Roman" w:hAnsi="Arial" w:cs="Arial"/>
          <w:color w:val="222222"/>
          <w:lang w:eastAsia="en-GB"/>
        </w:rPr>
        <w:t>   (</w:t>
      </w:r>
      <w:proofErr w:type="spellStart"/>
      <w:proofErr w:type="gramEnd"/>
      <w:r w:rsidRPr="00DE494A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DE494A">
        <w:rPr>
          <w:rFonts w:ascii="Arial" w:eastAsia="Times New Roman" w:hAnsi="Arial" w:cs="Arial"/>
          <w:color w:val="222222"/>
          <w:lang w:eastAsia="en-GB"/>
        </w:rPr>
        <w:t>)       Which </w:t>
      </w:r>
      <w:r w:rsidRPr="00DE494A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DE494A">
        <w:rPr>
          <w:rFonts w:ascii="Arial" w:eastAsia="Times New Roman" w:hAnsi="Arial" w:cs="Arial"/>
          <w:color w:val="222222"/>
          <w:lang w:eastAsia="en-GB"/>
        </w:rPr>
        <w:t> of the following is the correct circuit symbol for a LDR?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Draw a ring around your answer.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01DBBA5" wp14:editId="6FB4895F">
            <wp:extent cx="3466465" cy="520700"/>
            <wp:effectExtent l="0" t="0" r="635" b="0"/>
            <wp:docPr id="23" name="Picture 23" descr="https://app.doublestruck.eu/content/AG_PHS/HTML/Q/Q12S2F04_files/7_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pp.doublestruck.eu/content/AG_PHS/HTML/Q/Q12S2F04_files/7_img0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DE494A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(ii)     Name </w:t>
      </w:r>
      <w:r w:rsidRPr="00DE494A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DE494A">
        <w:rPr>
          <w:rFonts w:ascii="Arial" w:eastAsia="Times New Roman" w:hAnsi="Arial" w:cs="Arial"/>
          <w:color w:val="222222"/>
          <w:lang w:eastAsia="en-GB"/>
        </w:rPr>
        <w:t> factor that will affect the intensity of the light hitting the LDR.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DE494A" w:rsidRDefault="00657A95" w:rsidP="00657A95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 w:type="page"/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lastRenderedPageBreak/>
        <w:t>(b)     The manufacturer of the LDR provides data for the LDR in the form of a graph.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C06F8F2" wp14:editId="32894A6F">
            <wp:extent cx="5316220" cy="3328035"/>
            <wp:effectExtent l="0" t="0" r="0" b="5715"/>
            <wp:docPr id="22" name="Picture 22" descr="https://app.doublestruck.eu/content/AG_PHS/HTML/Q/Q12S2F04_files/8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p.doublestruck.eu/content/AG_PHS/HTML/Q/Q12S2F04_files/8_img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 xml:space="preserve">Describe how the resistance of the LDR changes when the light intensity increases from 100 </w:t>
      </w:r>
      <w:proofErr w:type="gramStart"/>
      <w:r w:rsidRPr="00DE494A">
        <w:rPr>
          <w:rFonts w:ascii="Arial" w:eastAsia="Times New Roman" w:hAnsi="Arial" w:cs="Arial"/>
          <w:color w:val="222222"/>
          <w:lang w:eastAsia="en-GB"/>
        </w:rPr>
        <w:t>lux</w:t>
      </w:r>
      <w:proofErr w:type="gramEnd"/>
      <w:r w:rsidRPr="00DE494A">
        <w:rPr>
          <w:rFonts w:ascii="Arial" w:eastAsia="Times New Roman" w:hAnsi="Arial" w:cs="Arial"/>
          <w:color w:val="222222"/>
          <w:lang w:eastAsia="en-GB"/>
        </w:rPr>
        <w:t xml:space="preserve"> to 300 lux.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(c)     The student only obtained three results. These are given in the table.</w:t>
      </w:r>
    </w:p>
    <w:p w:rsidR="00657A95" w:rsidRPr="00DE494A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5200" w:type="dxa"/>
        <w:tblInd w:w="1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800"/>
      </w:tblGrid>
      <w:tr w:rsidR="00657A95" w:rsidRPr="00DE494A" w:rsidTr="00DE494A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b/>
                <w:bCs/>
                <w:lang w:eastAsia="en-GB"/>
              </w:rPr>
              <w:t>Light intensity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Resistance in </w:t>
            </w:r>
            <w:proofErr w:type="spellStart"/>
            <w:r w:rsidRPr="00DE494A">
              <w:rPr>
                <w:rFonts w:ascii="Arial" w:eastAsia="Times New Roman" w:hAnsi="Arial" w:cs="Arial"/>
                <w:b/>
                <w:bCs/>
                <w:lang w:eastAsia="en-GB"/>
              </w:rPr>
              <w:t>kilohms</w:t>
            </w:r>
            <w:proofErr w:type="spellEnd"/>
          </w:p>
        </w:tc>
      </w:tr>
      <w:tr w:rsidR="00657A95" w:rsidRPr="00DE494A" w:rsidTr="00DE494A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Dark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</w:tr>
      <w:tr w:rsidR="00657A95" w:rsidRPr="00DE494A" w:rsidTr="00DE494A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Bright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657A95" w:rsidRPr="00DE494A" w:rsidTr="00DE494A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Very bright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</w:tbl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DE494A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DE494A">
        <w:rPr>
          <w:rFonts w:ascii="Arial" w:eastAsia="Times New Roman" w:hAnsi="Arial" w:cs="Arial"/>
          <w:color w:val="222222"/>
          <w:lang w:eastAsia="en-GB"/>
        </w:rPr>
        <w:t>)      The student could </w:t>
      </w:r>
      <w:r w:rsidRPr="00DE494A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DE494A">
        <w:rPr>
          <w:rFonts w:ascii="Arial" w:eastAsia="Times New Roman" w:hAnsi="Arial" w:cs="Arial"/>
          <w:color w:val="222222"/>
          <w:lang w:eastAsia="en-GB"/>
        </w:rPr>
        <w:t> use the results to draw a line graph.</w:t>
      </w:r>
      <w:r w:rsidRPr="00DE494A">
        <w:rPr>
          <w:rFonts w:ascii="Arial" w:eastAsia="Times New Roman" w:hAnsi="Arial" w:cs="Arial"/>
          <w:color w:val="222222"/>
          <w:lang w:eastAsia="en-GB"/>
        </w:rPr>
        <w:br/>
        <w:t>Why not?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(ii)     Do the student’s results agree with the data the manufacturer provided?</w:t>
      </w:r>
    </w:p>
    <w:p w:rsidR="00657A95" w:rsidRPr="00DE494A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8000" w:type="dxa"/>
        <w:tblInd w:w="1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2000"/>
        <w:gridCol w:w="2000"/>
      </w:tblGrid>
      <w:tr w:rsidR="00657A95" w:rsidRPr="00DE494A" w:rsidTr="00DE494A">
        <w:tc>
          <w:tcPr>
            <w:tcW w:w="4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Draw a ring around your answer.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YES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</w:tr>
    </w:tbl>
    <w:p w:rsidR="00657A95" w:rsidRPr="00DE494A" w:rsidRDefault="00657A95" w:rsidP="00657A95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lastRenderedPageBreak/>
        <w:t>Give a reason for your answer.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DE494A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(d)     Which </w:t>
      </w:r>
      <w:r w:rsidRPr="00DE494A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DE494A">
        <w:rPr>
          <w:rFonts w:ascii="Arial" w:eastAsia="Times New Roman" w:hAnsi="Arial" w:cs="Arial"/>
          <w:color w:val="222222"/>
          <w:lang w:eastAsia="en-GB"/>
        </w:rPr>
        <w:t> of the following circuits probably includes a LDR?</w:t>
      </w:r>
    </w:p>
    <w:p w:rsidR="00657A95" w:rsidRPr="00DE494A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Tick (</w:t>
      </w:r>
      <w:r w:rsidRPr="00DE494A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7F95B2A" wp14:editId="142B481B">
            <wp:extent cx="138430" cy="138430"/>
            <wp:effectExtent l="0" t="0" r="0" b="0"/>
            <wp:docPr id="21" name="Picture 21" descr="https://app.doublestruck.eu/content/AG_PHS/HTML/Q/Q12S2F04_files/5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pp.doublestruck.eu/content/AG_PHS/HTML/Q/Q12S2F04_files/5_img0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94A">
        <w:rPr>
          <w:rFonts w:ascii="Arial" w:eastAsia="Times New Roman" w:hAnsi="Arial" w:cs="Arial"/>
          <w:color w:val="222222"/>
          <w:lang w:eastAsia="en-GB"/>
        </w:rPr>
        <w:t>) </w:t>
      </w:r>
      <w:r w:rsidRPr="00DE494A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DE494A">
        <w:rPr>
          <w:rFonts w:ascii="Arial" w:eastAsia="Times New Roman" w:hAnsi="Arial" w:cs="Arial"/>
          <w:color w:val="222222"/>
          <w:lang w:eastAsia="en-GB"/>
        </w:rPr>
        <w:t> box.</w:t>
      </w:r>
    </w:p>
    <w:p w:rsidR="00657A95" w:rsidRPr="00DE494A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DE494A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1000"/>
      </w:tblGrid>
      <w:tr w:rsidR="00657A95" w:rsidRPr="00DE494A" w:rsidTr="00DE494A">
        <w:tc>
          <w:tcPr>
            <w:tcW w:w="7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A circuit that automatically switches outside lights on when it gets dark.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B79F239" wp14:editId="704E5A4F">
                  <wp:extent cx="403860" cy="403860"/>
                  <wp:effectExtent l="0" t="0" r="0" b="0"/>
                  <wp:docPr id="20" name="Picture 20" descr="https://app.doublestruck.eu/content/AG_PHS/HTML/Q/Q12S2F04_files/8_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pp.doublestruck.eu/content/AG_PHS/HTML/Q/Q12S2F04_files/8_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94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DE494A" w:rsidTr="00DE494A">
        <w:tc>
          <w:tcPr>
            <w:tcW w:w="7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A circuit that automatically switches central heating on and off.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8EB6E3B" wp14:editId="4AF085B4">
                  <wp:extent cx="403860" cy="403860"/>
                  <wp:effectExtent l="0" t="0" r="0" b="0"/>
                  <wp:docPr id="19" name="Picture 19" descr="https://app.doublestruck.eu/content/AG_PHS/HTML/Q/Q12S2F04_files/8_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pp.doublestruck.eu/content/AG_PHS/HTML/Q/Q12S2F04_files/8_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94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DE494A" w:rsidTr="00DE494A">
        <w:tc>
          <w:tcPr>
            <w:tcW w:w="7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lang w:eastAsia="en-GB"/>
              </w:rPr>
              <w:t>A circuit that automatically turns lights off when no one is in the room.</w:t>
            </w: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DE494A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494A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846340B" wp14:editId="084741D2">
                  <wp:extent cx="403860" cy="403860"/>
                  <wp:effectExtent l="0" t="0" r="0" b="0"/>
                  <wp:docPr id="18" name="Picture 18" descr="https://app.doublestruck.eu/content/AG_PHS/HTML/Q/Q12S2F04_files/8_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pp.doublestruck.eu/content/AG_PHS/HTML/Q/Q12S2F04_files/8_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94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657A95" w:rsidRPr="00DE494A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DE494A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4: Density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Pr="004D248B">
        <w:rPr>
          <w:b/>
          <w:sz w:val="24"/>
          <w:szCs w:val="24"/>
          <w:u w:val="single"/>
        </w:rPr>
        <w:t>se appropriate apparatus to make and record the measurements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needed to determine the densities of regular and irregular solid objects and liquids.</w:t>
      </w:r>
    </w:p>
    <w:p w:rsidR="00657A95" w:rsidRDefault="00657A95" w:rsidP="00657A95">
      <w:pPr>
        <w:pStyle w:val="question"/>
        <w:numPr>
          <w:ilvl w:val="0"/>
          <w:numId w:val="4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student wants to calculate the density of the two objects shown in the figure below.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30B4D521" wp14:editId="2461238A">
            <wp:extent cx="3572510" cy="1807845"/>
            <wp:effectExtent l="0" t="0" r="8890" b="1905"/>
            <wp:docPr id="25" name="Picture 25" descr="https://app.doublestruck.eu/content/AG_PHS/HTML/Q/QSP181H12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p.doublestruck.eu/content/AG_PHS/HTML/Q/QSP181H12_files/img0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©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Whitehoune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iStock</w:t>
      </w:r>
      <w:proofErr w:type="spellEnd"/>
      <w:r>
        <w:rPr>
          <w:rFonts w:ascii="Arial" w:hAnsi="Arial" w:cs="Arial"/>
          <w:color w:val="222222"/>
          <w:sz w:val="18"/>
          <w:szCs w:val="18"/>
        </w:rPr>
        <w:t>/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Thinkstock,   </w:t>
      </w:r>
      <w:proofErr w:type="gramEnd"/>
      <w:r>
        <w:rPr>
          <w:rFonts w:ascii="Arial" w:hAnsi="Arial" w:cs="Arial"/>
          <w:color w:val="222222"/>
          <w:sz w:val="18"/>
          <w:szCs w:val="18"/>
        </w:rPr>
        <w:t>   © Marc Dietrich/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Hemera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/Thinkstock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Describe the methods that the student should use to calculate the densities of the two objects.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(6)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57A95" w:rsidRPr="00A06E94" w:rsidRDefault="00657A95" w:rsidP="00657A95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The figure below shows a balloon filled with helium gas.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D9D22B9" wp14:editId="5049F8E2">
            <wp:extent cx="1499235" cy="1647825"/>
            <wp:effectExtent l="0" t="0" r="5715" b="9525"/>
            <wp:docPr id="29" name="Picture 29" descr="https://app.doublestruck.eu/content/AG_PHS/HTML/Q/QSP181F09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pp.doublestruck.eu/content/AG_PHS/HTML/Q/QSP181F09_files/img0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94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(a)     Describe the movement of the particles of helium gas inside the balloon.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06E9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(b)     What name is given to the total kinetic energy and potential energy of all the particles of helium gas in the balloon?</w:t>
      </w:r>
    </w:p>
    <w:p w:rsidR="00657A95" w:rsidRPr="00A06E94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3264"/>
      </w:tblGrid>
      <w:tr w:rsidR="00657A95" w:rsidRPr="00A06E94" w:rsidTr="00A06E9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lang w:eastAsia="en-GB"/>
              </w:rPr>
              <w:t>Tick </w:t>
            </w:r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A06E9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A06E94" w:rsidTr="00A06E9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lang w:eastAsia="en-GB"/>
              </w:rPr>
              <w:t>External energy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0DDE299" wp14:editId="1B4AE206">
                  <wp:extent cx="382905" cy="382905"/>
                  <wp:effectExtent l="0" t="0" r="0" b="0"/>
                  <wp:docPr id="28" name="Picture 28" descr="https://app.doublestruck.eu/content/AG_PHS/HTML/Q/QSP181F09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pp.doublestruck.eu/content/AG_PHS/HTML/Q/QSP181F09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E9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A06E94" w:rsidTr="00A06E9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lang w:eastAsia="en-GB"/>
              </w:rPr>
              <w:t>Internal energy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2CDBCE0" wp14:editId="49D395CC">
                  <wp:extent cx="382905" cy="382905"/>
                  <wp:effectExtent l="0" t="0" r="0" b="0"/>
                  <wp:docPr id="27" name="Picture 27" descr="https://app.doublestruck.eu/content/AG_PHS/HTML/Q/QSP181F09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pp.doublestruck.eu/content/AG_PHS/HTML/Q/QSP181F09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E9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A06E94" w:rsidTr="00A06E94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lang w:eastAsia="en-GB"/>
              </w:rPr>
              <w:t>Movement energy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A06E94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5268455" wp14:editId="41AF86D2">
                  <wp:extent cx="382905" cy="382905"/>
                  <wp:effectExtent l="0" t="0" r="0" b="0"/>
                  <wp:docPr id="26" name="Picture 26" descr="https://app.doublestruck.eu/content/AG_PHS/HTML/Q/QSP181F09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pp.doublestruck.eu/content/AG_PHS/HTML/Q/QSP181F09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6E9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657A95" w:rsidRPr="00A06E94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06E9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(c)     Write down the equation which links density, mass and volume.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06E9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(d)     The helium in the balloon has a mass of 0.00254 kg.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The balloon has a volume of 0.0141 m</w:t>
      </w:r>
      <w:r w:rsidRPr="00A06E9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A06E94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Calculate the density of helium. Choose the correct unit from the box.</w:t>
      </w:r>
    </w:p>
    <w:p w:rsidR="00657A95" w:rsidRPr="00A06E94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</w:tblGrid>
      <w:tr w:rsidR="00657A95" w:rsidRPr="00A06E94" w:rsidTr="00A06E94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95" w:rsidRPr="00A06E94" w:rsidRDefault="00657A95" w:rsidP="003C3042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>m</w:t>
            </w:r>
            <w:r w:rsidRPr="00A06E9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> / kg</w:t>
            </w:r>
            <w:r w:rsidRPr="00A06E94">
              <w:rPr>
                <w:rFonts w:ascii="Arial" w:eastAsia="Times New Roman" w:hAnsi="Arial" w:cs="Arial"/>
                <w:lang w:eastAsia="en-GB"/>
              </w:rPr>
              <w:t>                              </w:t>
            </w:r>
            <w:proofErr w:type="spellStart"/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>kg</w:t>
            </w:r>
            <w:proofErr w:type="spellEnd"/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/ m</w:t>
            </w:r>
            <w:r w:rsidRPr="00A06E9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3</w:t>
            </w:r>
            <w:r w:rsidRPr="00A06E94">
              <w:rPr>
                <w:rFonts w:ascii="Arial" w:eastAsia="Times New Roman" w:hAnsi="Arial" w:cs="Arial"/>
                <w:lang w:eastAsia="en-GB"/>
              </w:rPr>
              <w:t>                              </w:t>
            </w:r>
            <w:r w:rsidRPr="00A06E94">
              <w:rPr>
                <w:rFonts w:ascii="Arial" w:eastAsia="Times New Roman" w:hAnsi="Arial" w:cs="Arial"/>
                <w:b/>
                <w:bCs/>
                <w:lang w:eastAsia="en-GB"/>
              </w:rPr>
              <w:t>kg m</w:t>
            </w:r>
            <w:r w:rsidRPr="00A06E9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3</w:t>
            </w:r>
          </w:p>
        </w:tc>
      </w:tr>
    </w:tbl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A06E94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06E94">
        <w:rPr>
          <w:rFonts w:ascii="Arial" w:eastAsia="Times New Roman" w:hAnsi="Arial" w:cs="Arial"/>
          <w:color w:val="222222"/>
          <w:lang w:eastAsia="en-GB"/>
        </w:rPr>
        <w:t>       Density = __________________ Unit _________</w:t>
      </w:r>
    </w:p>
    <w:p w:rsidR="00657A95" w:rsidRPr="00A06E94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06E9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657A95" w:rsidRDefault="00657A95" w:rsidP="00657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5: Force and Extension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relationship between force and extension for a spring.</w:t>
      </w:r>
    </w:p>
    <w:p w:rsidR="00657A95" w:rsidRDefault="00657A95" w:rsidP="00657A95">
      <w:pPr>
        <w:pStyle w:val="question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student suspended a spring from a laboratory stand and then hung a weight from the spring.</w:t>
      </w:r>
    </w:p>
    <w:p w:rsidR="00657A95" w:rsidRDefault="00657A95" w:rsidP="00657A95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  <w:r>
        <w:rPr>
          <w:rFonts w:ascii="Arial" w:hAnsi="Arial" w:cs="Arial"/>
          <w:color w:val="222222"/>
          <w:sz w:val="22"/>
          <w:szCs w:val="22"/>
        </w:rPr>
        <w:t> shows the spring before and after the weight is added.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5D40D3F" wp14:editId="330CCD07">
            <wp:extent cx="3487420" cy="2275205"/>
            <wp:effectExtent l="0" t="0" r="0" b="0"/>
            <wp:docPr id="33" name="Picture 33" descr="https://app.doublestruck.eu/content/AG_PHS/HTML/Q/QSP182H01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pp.doublestruck.eu/content/AG_PHS/HTML/Q/QSP182H01_files/img0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Measure the extension of the spring shown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Extension = ________________________ mm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The student used the spring, a set of weights and a ruler to investigate how the extension of the spring depended on the weight hanging from the spring.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Before starting the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investigation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the student wrote the following prediction: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The extension of the spring will be directly proportional to the weight hanging from the spring.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shows how the student arranged the apparatus.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D2266A7" wp14:editId="7BC8D7BA">
            <wp:extent cx="1371600" cy="2254250"/>
            <wp:effectExtent l="0" t="0" r="0" b="0"/>
            <wp:docPr id="32" name="Picture 32" descr="https://app.doublestruck.eu/content/AG_PHS/HTML/Q/QSP182H01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pp.doublestruck.eu/content/AG_PHS/HTML/Q/QSP182H01_files/img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Before taking any measurements, the student adjusted the ruler to make it vertical.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Explain why adjusting the ruler was important.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     The student measured the extension of the spring using a range of weights.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student’s data is shown plotted as a graph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3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3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6308EA36" wp14:editId="680E0C55">
            <wp:extent cx="2998470" cy="2573020"/>
            <wp:effectExtent l="0" t="0" r="0" b="0"/>
            <wp:docPr id="31" name="Picture 31" descr="https://app.doublestruck.eu/content/AG_PHS/HTML/Q/QSP182H01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pp.doublestruck.eu/content/AG_PHS/HTML/Q/QSP182H01_files/img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range of weight did the student use?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 Why does the data plotted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3</w:t>
      </w:r>
      <w:r>
        <w:rPr>
          <w:rFonts w:ascii="Arial" w:hAnsi="Arial" w:cs="Arial"/>
          <w:color w:val="222222"/>
          <w:sz w:val="22"/>
          <w:szCs w:val="22"/>
        </w:rPr>
        <w:t> support the student’s prediction?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(e)     Describe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one</w:t>
      </w:r>
      <w:r>
        <w:rPr>
          <w:rFonts w:ascii="Arial" w:hAnsi="Arial" w:cs="Arial"/>
          <w:color w:val="222222"/>
          <w:sz w:val="22"/>
          <w:szCs w:val="22"/>
        </w:rPr>
        <w:t> technique that you could have used to improve the accuracy of the measurements taken by the student.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(2)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(f)     The student continued the investigation by increasing the range of weights added to the spring.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All of the data is shown plotted as a graph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4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4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DFBF63C" wp14:editId="46226870">
            <wp:extent cx="4486910" cy="2924175"/>
            <wp:effectExtent l="0" t="0" r="8890" b="9525"/>
            <wp:docPr id="30" name="Picture 30" descr="https://app.doublestruck.eu/content/AG_PHS/HTML/Q/QSP182H01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pp.doublestruck.eu/content/AG_PHS/HTML/Q/QSP182H01_files/img0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At the end of the investigation, all of the weights were removed from the spring.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can you conclude from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4</w:t>
      </w:r>
      <w:r>
        <w:rPr>
          <w:rFonts w:ascii="Arial" w:hAnsi="Arial" w:cs="Arial"/>
          <w:color w:val="222222"/>
          <w:sz w:val="22"/>
          <w:szCs w:val="22"/>
        </w:rPr>
        <w:t> about the deformation of the spring?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Give the reason for your conclusion.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7A95" w:rsidRPr="00BD7A25" w:rsidRDefault="00657A95" w:rsidP="00657A95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lastRenderedPageBreak/>
        <w:t>A student investigated how the extension of a spring depends on the force applied to the spring.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The diagram shows the spring before and after a force had been applied.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10D6848" wp14:editId="6A665298">
            <wp:extent cx="3507490" cy="2477622"/>
            <wp:effectExtent l="0" t="0" r="0" b="0"/>
            <wp:docPr id="35" name="Picture 35" descr="https://app.doublestruck.eu/content/AG_PHS/HTML/Q/Q12S2F07_files/15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pp.doublestruck.eu/content/AG_PHS/HTML/Q/Q12S2F07_files/15_img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12" cy="24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25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(a)   </w:t>
      </w:r>
      <w:proofErr w:type="gramStart"/>
      <w:r w:rsidRPr="00BD7A25">
        <w:rPr>
          <w:rFonts w:ascii="Arial" w:eastAsia="Times New Roman" w:hAnsi="Arial" w:cs="Arial"/>
          <w:color w:val="222222"/>
          <w:lang w:eastAsia="en-GB"/>
        </w:rPr>
        <w:t>   (</w:t>
      </w:r>
      <w:proofErr w:type="spellStart"/>
      <w:proofErr w:type="gramEnd"/>
      <w:r w:rsidRPr="00BD7A25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BD7A25">
        <w:rPr>
          <w:rFonts w:ascii="Arial" w:eastAsia="Times New Roman" w:hAnsi="Arial" w:cs="Arial"/>
          <w:color w:val="222222"/>
          <w:lang w:eastAsia="en-GB"/>
        </w:rPr>
        <w:t>)     Complete the following sentence using letters,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BD7A25">
        <w:rPr>
          <w:rFonts w:ascii="Arial" w:eastAsia="Times New Roman" w:hAnsi="Arial" w:cs="Arial"/>
          <w:color w:val="222222"/>
          <w:lang w:eastAsia="en-GB"/>
        </w:rPr>
        <w:t>,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BD7A25">
        <w:rPr>
          <w:rFonts w:ascii="Arial" w:eastAsia="Times New Roman" w:hAnsi="Arial" w:cs="Arial"/>
          <w:color w:val="222222"/>
          <w:lang w:eastAsia="en-GB"/>
        </w:rPr>
        <w:t>,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BD7A25">
        <w:rPr>
          <w:rFonts w:ascii="Arial" w:eastAsia="Times New Roman" w:hAnsi="Arial" w:cs="Arial"/>
          <w:color w:val="222222"/>
          <w:lang w:eastAsia="en-GB"/>
        </w:rPr>
        <w:t> or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D</w:t>
      </w:r>
      <w:r w:rsidRPr="00BD7A25">
        <w:rPr>
          <w:rFonts w:ascii="Arial" w:eastAsia="Times New Roman" w:hAnsi="Arial" w:cs="Arial"/>
          <w:color w:val="222222"/>
          <w:lang w:eastAsia="en-GB"/>
        </w:rPr>
        <w:t>, from the diagram.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The extension of the spring is the distance between the positions labelled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___________and ___________ on the metre rule.</w:t>
      </w:r>
    </w:p>
    <w:p w:rsidR="00657A95" w:rsidRPr="00BD7A2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7A2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(ii)     What form of energy is stored in the stretched spring?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7A2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(b)     The results from the investigation are plotted on the following graph.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27B7326" wp14:editId="04FD6228">
            <wp:extent cx="3859619" cy="3850589"/>
            <wp:effectExtent l="0" t="0" r="7620" b="0"/>
            <wp:docPr id="34" name="Picture 34" descr="https://app.doublestruck.eu/content/AG_PHS/HTML/Q/Q12S2F07_files/16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pp.doublestruck.eu/content/AG_PHS/HTML/Q/Q12S2F07_files/16_img0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61" cy="386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A25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lastRenderedPageBreak/>
        <w:t>(</w:t>
      </w:r>
      <w:proofErr w:type="spellStart"/>
      <w:r w:rsidRPr="00BD7A25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BD7A25">
        <w:rPr>
          <w:rFonts w:ascii="Arial" w:eastAsia="Times New Roman" w:hAnsi="Arial" w:cs="Arial"/>
          <w:color w:val="222222"/>
          <w:lang w:eastAsia="en-GB"/>
        </w:rPr>
        <w:t>)     The graph shows that the student has made an error throughout the investigation.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What error has the student made?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Give the reason for your answer.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7A2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(ii)     The student has loaded the spring beyond its </w:t>
      </w:r>
      <w:r w:rsidRPr="00BD7A25">
        <w:rPr>
          <w:rFonts w:ascii="Arial" w:eastAsia="Times New Roman" w:hAnsi="Arial" w:cs="Arial"/>
          <w:i/>
          <w:iCs/>
          <w:color w:val="222222"/>
          <w:lang w:eastAsia="en-GB"/>
        </w:rPr>
        <w:t>limit of proportionality</w:t>
      </w:r>
      <w:r w:rsidRPr="00BD7A25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Mark on the graph line the </w:t>
      </w:r>
      <w:r w:rsidRPr="00BD7A25">
        <w:rPr>
          <w:rFonts w:ascii="Arial" w:eastAsia="Times New Roman" w:hAnsi="Arial" w:cs="Arial"/>
          <w:i/>
          <w:iCs/>
          <w:color w:val="222222"/>
          <w:lang w:eastAsia="en-GB"/>
        </w:rPr>
        <w:t>limit of proportionality</w:t>
      </w:r>
      <w:r w:rsidRPr="00BD7A25">
        <w:rPr>
          <w:rFonts w:ascii="Arial" w:eastAsia="Times New Roman" w:hAnsi="Arial" w:cs="Arial"/>
          <w:color w:val="222222"/>
          <w:lang w:eastAsia="en-GB"/>
        </w:rPr>
        <w:t> of the spring. Label the point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P</w:t>
      </w:r>
      <w:r w:rsidRPr="00BD7A25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Give the reason for choosing your point </w:t>
      </w:r>
      <w:r w:rsidRPr="00BD7A25">
        <w:rPr>
          <w:rFonts w:ascii="Arial" w:eastAsia="Times New Roman" w:hAnsi="Arial" w:cs="Arial"/>
          <w:b/>
          <w:bCs/>
          <w:color w:val="222222"/>
          <w:lang w:eastAsia="en-GB"/>
        </w:rPr>
        <w:t>P</w:t>
      </w:r>
      <w:r w:rsidRPr="00BD7A25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7A2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(c)     The student uses a different spring as a spring balance. When the student hangs a stone from this spring, its extension is 72 mm.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The spring does not go past the limit of proportionality.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Calculate the force exerted by the stone on the spring.</w:t>
      </w:r>
    </w:p>
    <w:p w:rsidR="00657A95" w:rsidRPr="00BD7A25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4800" w:type="dxa"/>
        <w:tblInd w:w="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657A95" w:rsidRPr="00BD7A25" w:rsidTr="00BD7A25"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BD7A25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D7A25">
              <w:rPr>
                <w:rFonts w:ascii="Arial" w:eastAsia="Times New Roman" w:hAnsi="Arial" w:cs="Arial"/>
                <w:lang w:eastAsia="en-GB"/>
              </w:rPr>
              <w:t>spring constant = 25 N/m</w:t>
            </w:r>
          </w:p>
        </w:tc>
      </w:tr>
    </w:tbl>
    <w:p w:rsidR="00657A95" w:rsidRPr="00BD7A25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Show clearly how you work out your answer.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BD7A25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BD7A25">
        <w:rPr>
          <w:rFonts w:ascii="Arial" w:eastAsia="Times New Roman" w:hAnsi="Arial" w:cs="Arial"/>
          <w:color w:val="222222"/>
          <w:lang w:eastAsia="en-GB"/>
        </w:rPr>
        <w:t>Force = _________________________ N</w:t>
      </w:r>
    </w:p>
    <w:p w:rsidR="00657A95" w:rsidRPr="00BD7A2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BD7A2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6: Acceleration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the effect of varying the force on the acceleration of an object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of constant mass, and the effect of varying the mass of an object on the acceleration produced by a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constant force</w:t>
      </w:r>
      <w:r>
        <w:rPr>
          <w:b/>
          <w:sz w:val="24"/>
          <w:szCs w:val="24"/>
          <w:u w:val="single"/>
        </w:rPr>
        <w:t>.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Pr="0068570B" w:rsidRDefault="00657A95" w:rsidP="00657A95">
      <w:pPr>
        <w:pStyle w:val="ListParagraph"/>
        <w:numPr>
          <w:ilvl w:val="0"/>
          <w:numId w:val="6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The figure below shows the horizontal forces acting on a car.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07AB5AFF" wp14:editId="53CEA088">
            <wp:extent cx="3211195" cy="499745"/>
            <wp:effectExtent l="0" t="0" r="8255" b="0"/>
            <wp:docPr id="49" name="Picture 49" descr="https://app.doublestruck.eu/content/AG_PHS/HTML/Q/QSP182F10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app.doublestruck.eu/content/AG_PHS/HTML/Q/QSP182F10_files/img0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B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(a)     Which </w:t>
      </w:r>
      <w:r w:rsidRPr="0068570B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68570B">
        <w:rPr>
          <w:rFonts w:ascii="Arial" w:eastAsia="Times New Roman" w:hAnsi="Arial" w:cs="Arial"/>
          <w:color w:val="222222"/>
          <w:lang w:eastAsia="en-GB"/>
        </w:rPr>
        <w:t> of the statements describes the motion of the car?</w:t>
      </w:r>
    </w:p>
    <w:p w:rsidR="00657A95" w:rsidRPr="0068570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Tick </w:t>
            </w:r>
            <w:r w:rsidRPr="0068570B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8570B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It will be slowing down.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8F16E94" wp14:editId="212BF032">
                  <wp:extent cx="382905" cy="382905"/>
                  <wp:effectExtent l="0" t="0" r="0" b="0"/>
                  <wp:docPr id="48" name="Picture 48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It will be stationary.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DAA6C22" wp14:editId="7E031024">
                  <wp:extent cx="382905" cy="382905"/>
                  <wp:effectExtent l="0" t="0" r="0" b="0"/>
                  <wp:docPr id="47" name="Picture 47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It will have a constant speed.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68F3355" wp14:editId="4EB12044">
                  <wp:extent cx="382905" cy="382905"/>
                  <wp:effectExtent l="0" t="0" r="0" b="0"/>
                  <wp:docPr id="46" name="Picture 46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It will be speeding up.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C2FA91D" wp14:editId="4B77CAA0">
                  <wp:extent cx="382905" cy="382905"/>
                  <wp:effectExtent l="0" t="0" r="0" b="0"/>
                  <wp:docPr id="45" name="Picture 45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(b)     During part of the journey the car is driven at a constant speed for five minutes.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Which one of the equations links distance travelled, speed and time?</w:t>
      </w:r>
    </w:p>
    <w:p w:rsidR="00657A95" w:rsidRPr="0068570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Tick </w:t>
            </w:r>
            <w:r w:rsidRPr="0068570B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8570B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distance travelled = speed + time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DA5372A" wp14:editId="56421455">
                  <wp:extent cx="382905" cy="382905"/>
                  <wp:effectExtent l="0" t="0" r="0" b="0"/>
                  <wp:docPr id="44" name="Picture 44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distance travelled = speed × time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012E50F" wp14:editId="2FEA44AC">
                  <wp:extent cx="382905" cy="382905"/>
                  <wp:effectExtent l="0" t="0" r="0" b="0"/>
                  <wp:docPr id="43" name="Picture 43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distance travelled = speed − time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9593441" wp14:editId="7E367D2C">
                  <wp:extent cx="382905" cy="382905"/>
                  <wp:effectExtent l="0" t="0" r="0" b="0"/>
                  <wp:docPr id="42" name="Picture 42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distance travelled = speed ÷ time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B6CFFD7" wp14:editId="6F9FA282">
                  <wp:extent cx="382905" cy="382905"/>
                  <wp:effectExtent l="0" t="0" r="0" b="0"/>
                  <wp:docPr id="41" name="Picture 41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(c)     During a different part of the journey the car accelerates from 9m / s to 18m / s in 6 s.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Use the following equation to calculate the acceleration of the car.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   acceleration=</w:t>
      </w:r>
      <w:r w:rsidRPr="0068570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A2A5966" wp14:editId="25B487C8">
            <wp:extent cx="1148080" cy="340360"/>
            <wp:effectExtent l="0" t="0" r="0" b="2540"/>
            <wp:docPr id="40" name="Picture 40" descr="https://app.doublestruck.eu/content/AG_PHS/HTML/Q/QSP182F10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app.doublestruck.eu/content/AG_PHS/HTML/Q/QSP182F10_files/img0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70B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acceleration = _________________________ m / s</w:t>
      </w:r>
      <w:r w:rsidRPr="0068570B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2</w:t>
      </w:r>
    </w:p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(d)     Which equation links acceleration, mass and resultant force?</w:t>
      </w:r>
    </w:p>
    <w:p w:rsidR="00657A95" w:rsidRPr="0068570B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040"/>
      </w:tblGrid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Tick </w:t>
            </w:r>
            <w:r w:rsidRPr="0068570B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68570B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resultant force = mass + acceleration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9C9C273" wp14:editId="6C35717E">
                  <wp:extent cx="382905" cy="382905"/>
                  <wp:effectExtent l="0" t="0" r="0" b="0"/>
                  <wp:docPr id="39" name="Picture 39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resultant force = mass × acceleration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94FE60F" wp14:editId="6939ADE1">
                  <wp:extent cx="382905" cy="382905"/>
                  <wp:effectExtent l="0" t="0" r="0" b="0"/>
                  <wp:docPr id="38" name="Picture 38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resultant force = mass − acceleration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64D0882C" wp14:editId="2F04EE5B">
                  <wp:extent cx="382905" cy="382905"/>
                  <wp:effectExtent l="0" t="0" r="0" b="0"/>
                  <wp:docPr id="37" name="Picture 37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57A95" w:rsidRPr="0068570B" w:rsidTr="0068570B"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lang w:eastAsia="en-GB"/>
              </w:rPr>
              <w:t>resultant force = mass ÷ acceleration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A95" w:rsidRPr="0068570B" w:rsidRDefault="00657A95" w:rsidP="003C3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8570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6B38E1E3" wp14:editId="003EB096">
                  <wp:extent cx="382905" cy="382905"/>
                  <wp:effectExtent l="0" t="0" r="0" b="0"/>
                  <wp:docPr id="36" name="Picture 36" descr="https://app.doublestruck.eu/content/AG_PHS/HTML/Q/QSP182F10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pp.doublestruck.eu/content/AG_PHS/HTML/Q/QSP182F10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0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(e)     The mass of the car is 1120 kg. The mass of the driver is 80 kg.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Calculate the resultant force acting on the car and driver while accelerating.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Resultant force = _________________________ N</w:t>
      </w:r>
    </w:p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(f)     Calculate the distance travelled while the car is accelerating.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Use the correct equation from the Physics Equation Sheet.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Distance = _________________________ m</w:t>
      </w:r>
    </w:p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(g)     A car driver sees a fallen tree lying across the road ahead and makes an emergency stop.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The braking distance of the car depends on the speed of the car.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For the same braking force, explain what happens to the braking distance if the speed doubles.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You should refer to kinetic energy in your answer.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8570B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68570B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8570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(4)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Default="00657A95" w:rsidP="00657A95">
      <w:pPr>
        <w:pStyle w:val="question"/>
        <w:numPr>
          <w:ilvl w:val="0"/>
          <w:numId w:val="6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shows the forces acting on a car. The car is being driven along a straight, level road at a constant speed of 12 m/s.</w:t>
      </w:r>
    </w:p>
    <w:p w:rsidR="00657A95" w:rsidRDefault="00657A95" w:rsidP="00657A95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0092C5C" wp14:editId="7AF76BEF">
            <wp:extent cx="5114290" cy="1924685"/>
            <wp:effectExtent l="0" t="0" r="0" b="0"/>
            <wp:docPr id="51" name="Picture 51" descr="https://app.doublestruck.eu/content/AG_PHS/HTML/Q/Q12SY2F07_files/15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app.doublestruck.eu/content/AG_PHS/HTML/Q/Q12SY2F07_files/15_img0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The driver then accelerates the car to 23 m/s in 4 seconds.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the equation in the box to calculate the acceleration of the car.</w:t>
      </w:r>
    </w:p>
    <w:p w:rsidR="00657A95" w:rsidRDefault="00657A95" w:rsidP="00657A95">
      <w:pPr>
        <w:pStyle w:val="indent3"/>
        <w:shd w:val="clear" w:color="auto" w:fill="FFFFFF"/>
        <w:spacing w:before="240" w:beforeAutospacing="0" w:after="0" w:afterAutospacing="0"/>
        <w:ind w:left="2268" w:right="567" w:firstLine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0F4A5FA" wp14:editId="4490263C">
            <wp:extent cx="2806996" cy="566880"/>
            <wp:effectExtent l="0" t="0" r="0" b="5080"/>
            <wp:docPr id="50" name="Picture 50" descr="https://app.doublestruck.eu/content/AG_PHS/HTML/Q/Q12SY2F07_files/15_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app.doublestruck.eu/content/AG_PHS/HTML/Q/Q12SY2F07_files/15_img0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89" cy="57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Show clearly how you work out your answer and give the unit.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Acceleration = 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Describe how the horizontal forces acting on the car change during the first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two</w:t>
      </w:r>
      <w:r>
        <w:rPr>
          <w:rFonts w:ascii="Arial" w:hAnsi="Arial" w:cs="Arial"/>
          <w:color w:val="222222"/>
          <w:sz w:val="22"/>
          <w:szCs w:val="22"/>
        </w:rPr>
        <w:t> seconds of the acceleration.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Pr="003A22E1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7: Waves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Pr="004D248B">
        <w:rPr>
          <w:b/>
          <w:sz w:val="24"/>
          <w:szCs w:val="24"/>
          <w:u w:val="single"/>
        </w:rPr>
        <w:t>ake observations to identify the suitability of apparatus to measure the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frequency, wavelength and speed of waves in a ripple tank and waves in a solid and take appropriate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measurements.</w:t>
      </w:r>
    </w:p>
    <w:p w:rsidR="00657A95" w:rsidRDefault="00657A95" w:rsidP="00657A95">
      <w:pPr>
        <w:pStyle w:val="question"/>
        <w:numPr>
          <w:ilvl w:val="0"/>
          <w:numId w:val="7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shows a wave travelling along a rope.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6917B166" wp14:editId="4CFD870C">
            <wp:extent cx="3444875" cy="701749"/>
            <wp:effectExtent l="0" t="0" r="3175" b="3175"/>
            <wp:docPr id="52" name="Picture 52" descr="https://app.doublestruck.eu/content/AG_PHS/HTML/Q/QA03DF116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app.doublestruck.eu/content/AG_PHS/HTML/Q/QA03DF116_files/image00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37" cy="70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On the diagram: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 show the wavelength and label it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W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 show the amplitude and label it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(b)     The wavelength of the wave is 0. I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m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 Its frequency is 2 Hz.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speed of the wave. Show clearly how you work out your answer and give the unit.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Speed of wave 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</w:p>
    <w:p w:rsidR="00657A95" w:rsidRPr="003B2D56" w:rsidRDefault="00657A95" w:rsidP="00657A9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3B2D56">
        <w:rPr>
          <w:rFonts w:ascii="Arial" w:hAnsi="Arial" w:cs="Arial"/>
        </w:rPr>
        <w:t>Small water waves are created in a ripple tank by a wooden bar. The wooden bar vibrates up and down hitting the surface of the water. Figure 9 shows a cross-section of the ripple tank and water.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532ADE7" wp14:editId="744648E3">
            <wp:extent cx="4465674" cy="948194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l="32004" t="38702" r="28806" b="46497"/>
                    <a:stretch/>
                  </pic:blipFill>
                  <pic:spPr bwMode="auto">
                    <a:xfrm>
                      <a:off x="0" y="0"/>
                      <a:ext cx="4545109" cy="96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A95" w:rsidRPr="003B2D56" w:rsidRDefault="00657A95" w:rsidP="00657A9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3B2D56">
        <w:rPr>
          <w:rFonts w:ascii="Arial" w:hAnsi="Arial" w:cs="Arial"/>
        </w:rPr>
        <w:t>Which letter shows the</w:t>
      </w:r>
      <w:r>
        <w:rPr>
          <w:rFonts w:ascii="Arial" w:hAnsi="Arial" w:cs="Arial"/>
        </w:rPr>
        <w:t xml:space="preserve"> amplitude of a water wave? Circle one letter.</w:t>
      </w:r>
    </w:p>
    <w:p w:rsidR="00657A95" w:rsidRDefault="00657A95" w:rsidP="00657A95">
      <w:pPr>
        <w:pStyle w:val="ListParagraph"/>
        <w:rPr>
          <w:rFonts w:ascii="Arial" w:hAnsi="Arial" w:cs="Arial"/>
        </w:rPr>
      </w:pPr>
    </w:p>
    <w:p w:rsidR="00657A95" w:rsidRPr="003B2D56" w:rsidRDefault="00657A95" w:rsidP="00657A95">
      <w:pPr>
        <w:pStyle w:val="ListParagraph"/>
        <w:jc w:val="center"/>
        <w:rPr>
          <w:rFonts w:ascii="Arial" w:hAnsi="Arial" w:cs="Arial"/>
          <w:b/>
        </w:rPr>
      </w:pPr>
      <w:r w:rsidRPr="003B2D56">
        <w:rPr>
          <w:rFonts w:ascii="Arial" w:hAnsi="Arial" w:cs="Arial"/>
          <w:b/>
        </w:rPr>
        <w:t>J</w:t>
      </w:r>
      <w:r w:rsidRPr="003B2D56">
        <w:rPr>
          <w:rFonts w:ascii="Arial" w:hAnsi="Arial" w:cs="Arial"/>
          <w:b/>
        </w:rPr>
        <w:tab/>
      </w:r>
      <w:r w:rsidRPr="003B2D56">
        <w:rPr>
          <w:rFonts w:ascii="Arial" w:hAnsi="Arial" w:cs="Arial"/>
          <w:b/>
        </w:rPr>
        <w:tab/>
        <w:t xml:space="preserve"> </w:t>
      </w:r>
      <w:r w:rsidRPr="003B2D56">
        <w:rPr>
          <w:rFonts w:ascii="Arial" w:hAnsi="Arial" w:cs="Arial"/>
          <w:b/>
        </w:rPr>
        <w:tab/>
        <w:t>K</w:t>
      </w:r>
      <w:r w:rsidRPr="003B2D56">
        <w:rPr>
          <w:rFonts w:ascii="Arial" w:hAnsi="Arial" w:cs="Arial"/>
          <w:b/>
        </w:rPr>
        <w:tab/>
      </w:r>
      <w:r w:rsidRPr="003B2D56">
        <w:rPr>
          <w:rFonts w:ascii="Arial" w:hAnsi="Arial" w:cs="Arial"/>
          <w:b/>
        </w:rPr>
        <w:tab/>
      </w:r>
      <w:r w:rsidRPr="003B2D56">
        <w:rPr>
          <w:rFonts w:ascii="Arial" w:hAnsi="Arial" w:cs="Arial"/>
          <w:b/>
        </w:rPr>
        <w:tab/>
        <w:t xml:space="preserve"> L</w:t>
      </w:r>
    </w:p>
    <w:p w:rsidR="00657A95" w:rsidRDefault="00657A95" w:rsidP="00657A95">
      <w:pPr>
        <w:jc w:val="right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jc w:val="center"/>
        <w:rPr>
          <w:rFonts w:ascii="Arial" w:hAnsi="Arial" w:cs="Arial"/>
        </w:rPr>
      </w:pPr>
      <w:r w:rsidRPr="003B2D56">
        <w:rPr>
          <w:rFonts w:ascii="Arial" w:hAnsi="Arial" w:cs="Arial"/>
        </w:rPr>
        <w:t>(b) Describe how the wavelength of the water waves in a ripple tank can be measured accurately.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b/>
          <w:u w:val="single"/>
        </w:rPr>
      </w:pPr>
      <w:r>
        <w:rPr>
          <w:rFonts w:ascii="Arial" w:hAnsi="Arial" w:cs="Arial"/>
          <w:color w:val="222222"/>
          <w:sz w:val="22"/>
          <w:szCs w:val="22"/>
        </w:rPr>
        <w:t xml:space="preserve">___________________________________________________________________ 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222222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Required Practical 8: Radiation and Absorption</w:t>
      </w:r>
    </w:p>
    <w:p w:rsidR="00657A95" w:rsidRDefault="00657A95" w:rsidP="00657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4D248B">
        <w:rPr>
          <w:b/>
          <w:sz w:val="24"/>
          <w:szCs w:val="24"/>
          <w:u w:val="single"/>
        </w:rPr>
        <w:t>nvestigate how the amount of infrared radiation absorbed or radiated</w:t>
      </w:r>
      <w:r>
        <w:rPr>
          <w:b/>
          <w:sz w:val="24"/>
          <w:szCs w:val="24"/>
          <w:u w:val="single"/>
        </w:rPr>
        <w:t xml:space="preserve"> </w:t>
      </w:r>
      <w:r w:rsidRPr="004D248B">
        <w:rPr>
          <w:b/>
          <w:sz w:val="24"/>
          <w:szCs w:val="24"/>
          <w:u w:val="single"/>
        </w:rPr>
        <w:t>by a surface depends on the nature of that surface.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</w:p>
    <w:p w:rsidR="00657A95" w:rsidRDefault="00657A95" w:rsidP="00657A95">
      <w:pPr>
        <w:pStyle w:val="question"/>
        <w:numPr>
          <w:ilvl w:val="0"/>
          <w:numId w:val="9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shows four identical pieces of aluminium. Each had been painted with a different type of paint. A drop of water was placed on each and they were then heated by a radiant heater held about one metre above them.</w:t>
      </w:r>
    </w:p>
    <w:p w:rsidR="00657A95" w:rsidRDefault="00657A95" w:rsidP="00657A95">
      <w:pPr>
        <w:pStyle w:val="indent3"/>
        <w:shd w:val="clear" w:color="auto" w:fill="FFFFFF"/>
        <w:spacing w:before="240" w:beforeAutospacing="0" w:after="0" w:afterAutospacing="0"/>
        <w:ind w:left="2268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76721BA" wp14:editId="5A85C0C0">
            <wp:extent cx="3072765" cy="1732915"/>
            <wp:effectExtent l="0" t="0" r="0" b="635"/>
            <wp:docPr id="54" name="Picture 54" descr="https://app.doublestruck.eu/content/AG_PHS/HTML/Q/QSA00H413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app.doublestruck.eu/content/AG_PHS/HTML/Q/QSA00H413_files/image00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 Suggest in which order the pieces of aluminium would become dry.</w:t>
      </w:r>
    </w:p>
    <w:p w:rsidR="00657A95" w:rsidRDefault="00657A95" w:rsidP="00657A95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first ___________ __________    __________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_  _</w:t>
      </w:r>
      <w:proofErr w:type="gramEnd"/>
      <w:r>
        <w:rPr>
          <w:rFonts w:ascii="Arial" w:hAnsi="Arial" w:cs="Arial"/>
          <w:color w:val="222222"/>
          <w:sz w:val="22"/>
          <w:szCs w:val="22"/>
        </w:rPr>
        <w:t>_________ last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657A95" w:rsidRDefault="00657A95" w:rsidP="00657A95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 Explain why you chose your order.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657A95" w:rsidRDefault="00657A95" w:rsidP="00657A95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</w:p>
    <w:p w:rsidR="00657A95" w:rsidRPr="00823707" w:rsidRDefault="00657A95" w:rsidP="00657A95">
      <w:pPr>
        <w:pStyle w:val="ListParagraph"/>
        <w:numPr>
          <w:ilvl w:val="0"/>
          <w:numId w:val="9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A student investigated the effect of shape and colour on heat transfer.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The student used metal containers with the same volume but with different shapes and outside colour. The containers were each filled with water at 100 °C.</w:t>
      </w:r>
      <w:r w:rsidRPr="00823707">
        <w:rPr>
          <w:rFonts w:ascii="Arial" w:eastAsia="Times New Roman" w:hAnsi="Arial" w:cs="Arial"/>
          <w:color w:val="222222"/>
          <w:lang w:eastAsia="en-GB"/>
        </w:rPr>
        <w:br/>
        <w:t>After 20 minutes the temperature of the water inside each container was measured.</w:t>
      </w:r>
    </w:p>
    <w:p w:rsidR="00657A95" w:rsidRPr="00823707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161"/>
        <w:gridCol w:w="2360"/>
        <w:gridCol w:w="2433"/>
      </w:tblGrid>
      <w:tr w:rsidR="00657A95" w:rsidRPr="00823707" w:rsidTr="0082370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84059F8" wp14:editId="37C85F3A">
                  <wp:extent cx="988670" cy="1456242"/>
                  <wp:effectExtent l="0" t="0" r="2540" b="0"/>
                  <wp:docPr id="58" name="Picture 58" descr="https://app.doublestruck.eu/content/AG_PHS/HTML/Q/Q11WY1H05_files/14_im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app.doublestruck.eu/content/AG_PHS/HTML/Q/Q11WY1H05_files/14_im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99" cy="147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707">
              <w:rPr>
                <w:rFonts w:ascii="Arial" w:eastAsia="Times New Roman" w:hAnsi="Arial" w:cs="Arial"/>
                <w:lang w:eastAsia="en-GB"/>
              </w:rPr>
              <w:br/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CFA0FA3" wp14:editId="40369258">
                  <wp:extent cx="674594" cy="946298"/>
                  <wp:effectExtent l="0" t="0" r="0" b="6350"/>
                  <wp:docPr id="57" name="Picture 57" descr="https://app.doublestruck.eu/content/AG_PHS/HTML/Q/Q11WY1H05_files/14_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pp.doublestruck.eu/content/AG_PHS/HTML/Q/Q11WY1H05_files/14_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42" cy="95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707">
              <w:rPr>
                <w:rFonts w:ascii="Arial" w:eastAsia="Times New Roman" w:hAnsi="Arial" w:cs="Arial"/>
                <w:lang w:eastAsia="en-GB"/>
              </w:rPr>
              <w:br/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899014E" wp14:editId="70D3BDD0">
                  <wp:extent cx="927434" cy="1488558"/>
                  <wp:effectExtent l="0" t="0" r="6350" b="0"/>
                  <wp:docPr id="56" name="Picture 56" descr="https://app.doublestruck.eu/content/AG_PHS/HTML/Q/Q11WY1H05_files/14_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app.doublestruck.eu/content/AG_PHS/HTML/Q/Q11WY1H05_files/14_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76" cy="149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707">
              <w:rPr>
                <w:rFonts w:ascii="Arial" w:eastAsia="Times New Roman" w:hAnsi="Arial" w:cs="Arial"/>
                <w:lang w:eastAsia="en-GB"/>
              </w:rPr>
              <w:br/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625C269" wp14:editId="719FF4B5">
                  <wp:extent cx="1020177" cy="1637414"/>
                  <wp:effectExtent l="0" t="0" r="8890" b="1270"/>
                  <wp:docPr id="55" name="Picture 55" descr="https://app.doublestruck.eu/content/AG_PHS/HTML/Q/Q11WY1H05_files/14_im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pp.doublestruck.eu/content/AG_PHS/HTML/Q/Q11WY1H05_files/14_im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64" cy="164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3707">
              <w:rPr>
                <w:rFonts w:ascii="Arial" w:eastAsia="Times New Roman" w:hAnsi="Arial" w:cs="Arial"/>
                <w:lang w:eastAsia="en-GB"/>
              </w:rPr>
              <w:br/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</w:tr>
    </w:tbl>
    <w:p w:rsidR="00823707" w:rsidRPr="00823707" w:rsidRDefault="00657A95" w:rsidP="00657A95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lastRenderedPageBreak/>
        <w:t>The results from the investigation are given in the table.</w:t>
      </w:r>
    </w:p>
    <w:p w:rsidR="00657A95" w:rsidRPr="00823707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7000" w:type="dxa"/>
        <w:tblInd w:w="1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125"/>
        <w:gridCol w:w="2373"/>
        <w:gridCol w:w="2059"/>
      </w:tblGrid>
      <w:tr w:rsidR="00657A95" w:rsidRPr="00823707" w:rsidTr="00823707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dxa"/>
              <w:left w:w="208" w:type="dxa"/>
              <w:bottom w:w="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Container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dxa"/>
              <w:left w:w="208" w:type="dxa"/>
              <w:bottom w:w="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Colour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Temperature after</w:t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20 minutes in °C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Temperature fall</w:t>
            </w: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°C</w:t>
            </w:r>
          </w:p>
        </w:tc>
      </w:tr>
      <w:tr w:rsidR="00657A95" w:rsidRPr="00823707" w:rsidTr="00823707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White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657A95" w:rsidRPr="00823707" w:rsidTr="00823707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B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Black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657A95" w:rsidRPr="00823707" w:rsidTr="00823707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White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</w:tr>
      <w:tr w:rsidR="00657A95" w:rsidRPr="00823707" w:rsidTr="00823707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Black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208" w:type="dxa"/>
              <w:bottom w:w="40" w:type="dxa"/>
              <w:right w:w="208" w:type="dxa"/>
            </w:tcMar>
            <w:hideMark/>
          </w:tcPr>
          <w:p w:rsidR="00657A95" w:rsidRPr="00823707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23707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</w:tr>
    </w:tbl>
    <w:p w:rsidR="00823707" w:rsidRPr="00823707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823707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823707">
        <w:rPr>
          <w:rFonts w:ascii="Arial" w:eastAsia="Times New Roman" w:hAnsi="Arial" w:cs="Arial"/>
          <w:color w:val="222222"/>
          <w:lang w:eastAsia="en-GB"/>
        </w:rPr>
        <w:t>)      The student uses the results in the table to see if shape has affected heat transfer.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Which containers should the student compare to do this?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8237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(ii)     Explain why the temperature of the water in both containers </w:t>
      </w:r>
      <w:r w:rsidRPr="00823707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823707">
        <w:rPr>
          <w:rFonts w:ascii="Arial" w:eastAsia="Times New Roman" w:hAnsi="Arial" w:cs="Arial"/>
          <w:color w:val="222222"/>
          <w:lang w:eastAsia="en-GB"/>
        </w:rPr>
        <w:t> and </w:t>
      </w:r>
      <w:r w:rsidRPr="00823707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823707">
        <w:rPr>
          <w:rFonts w:ascii="Arial" w:eastAsia="Times New Roman" w:hAnsi="Arial" w:cs="Arial"/>
          <w:color w:val="222222"/>
          <w:lang w:eastAsia="en-GB"/>
        </w:rPr>
        <w:t> fell by the same amount.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8237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(2)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(iii)    A central heating system has several radiators joined together. The hot water goes from the boiler, through each radiator in turn and then back to the boiler for reheating.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Give </w:t>
      </w:r>
      <w:r w:rsidRPr="00823707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823707">
        <w:rPr>
          <w:rFonts w:ascii="Arial" w:eastAsia="Times New Roman" w:hAnsi="Arial" w:cs="Arial"/>
          <w:color w:val="222222"/>
          <w:lang w:eastAsia="en-GB"/>
        </w:rPr>
        <w:t> reason, other than appearance, why it might </w:t>
      </w:r>
      <w:r w:rsidRPr="00823707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823707">
        <w:rPr>
          <w:rFonts w:ascii="Arial" w:eastAsia="Times New Roman" w:hAnsi="Arial" w:cs="Arial"/>
          <w:color w:val="222222"/>
          <w:lang w:eastAsia="en-GB"/>
        </w:rPr>
        <w:t> be a good idea to paint radiators black.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823707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823707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8237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657A95" w:rsidRDefault="00657A95" w:rsidP="00657A95">
      <w:pPr>
        <w:rPr>
          <w:b/>
          <w:sz w:val="24"/>
          <w:szCs w:val="24"/>
          <w:u w:val="single"/>
        </w:rPr>
      </w:pPr>
    </w:p>
    <w:p w:rsidR="00657A95" w:rsidRPr="00EF4151" w:rsidRDefault="00657A95" w:rsidP="00657A95">
      <w:pPr>
        <w:pStyle w:val="ListParagraph"/>
        <w:numPr>
          <w:ilvl w:val="0"/>
          <w:numId w:val="9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All objects emit and absorb infrared radiation.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(a)     Use the correct answer from the box to complete each sentence.</w:t>
      </w:r>
    </w:p>
    <w:p w:rsidR="00657A95" w:rsidRPr="00EF4151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2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</w:tblGrid>
      <w:tr w:rsidR="00657A95" w:rsidRPr="00EF4151" w:rsidTr="00EF4151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dark matt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dark shiny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light matt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light shiny</w:t>
            </w:r>
          </w:p>
        </w:tc>
      </w:tr>
    </w:tbl>
    <w:p w:rsidR="00EF4151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lastRenderedPageBreak/>
        <w:t>The best emitters of infrared radiation have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 surfaces.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The worst emitters of infrared radiation have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 surfaces.</w:t>
      </w:r>
    </w:p>
    <w:p w:rsidR="00657A95" w:rsidRPr="00EF4151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(b)    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Diagram 1</w:t>
      </w:r>
      <w:r w:rsidRPr="00EF4151">
        <w:rPr>
          <w:rFonts w:ascii="Arial" w:eastAsia="Times New Roman" w:hAnsi="Arial" w:cs="Arial"/>
          <w:color w:val="222222"/>
          <w:lang w:eastAsia="en-GB"/>
        </w:rPr>
        <w:t> shows a sphere which is at a much higher temperature than its surroundings.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Diagram 1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  <w:r w:rsidRPr="00EF415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207BB74C" wp14:editId="453395AF">
            <wp:extent cx="1711960" cy="1297305"/>
            <wp:effectExtent l="0" t="0" r="2540" b="0"/>
            <wp:docPr id="61" name="Picture 61" descr="https://app.doublestruck.eu/content/AG_PHS/HTML/Q/Q14WIP202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app.doublestruck.eu/content/AG_PHS/HTML/Q/Q14WIP202_files/img01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Energy is transferred from the sphere to the surroundings.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The table shows readings for the sphere in three different conditions,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F4151">
        <w:rPr>
          <w:rFonts w:ascii="Arial" w:eastAsia="Times New Roman" w:hAnsi="Arial" w:cs="Arial"/>
          <w:color w:val="222222"/>
          <w:lang w:eastAsia="en-GB"/>
        </w:rPr>
        <w:t>,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EF4151">
        <w:rPr>
          <w:rFonts w:ascii="Arial" w:eastAsia="Times New Roman" w:hAnsi="Arial" w:cs="Arial"/>
          <w:color w:val="222222"/>
          <w:lang w:eastAsia="en-GB"/>
        </w:rPr>
        <w:t> and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EF4151">
        <w:rPr>
          <w:rFonts w:ascii="Arial" w:eastAsia="Times New Roman" w:hAnsi="Arial" w:cs="Arial"/>
          <w:color w:val="222222"/>
          <w:lang w:eastAsia="en-GB"/>
        </w:rPr>
        <w:t>.</w:t>
      </w:r>
    </w:p>
    <w:p w:rsidR="00657A95" w:rsidRPr="00EF4151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2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2400"/>
        <w:gridCol w:w="2400"/>
      </w:tblGrid>
      <w:tr w:rsidR="00657A95" w:rsidRPr="00EF4151" w:rsidTr="00EF415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Condition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Temperature of</w:t>
            </w: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sphere in °C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Temperature of</w:t>
            </w: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surroundings in °C</w:t>
            </w:r>
          </w:p>
        </w:tc>
      </w:tr>
      <w:tr w:rsidR="00657A95" w:rsidRPr="00EF4151" w:rsidTr="00EF415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      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657A95" w:rsidRPr="00EF4151" w:rsidTr="00EF415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      B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657A95" w:rsidRPr="00EF4151" w:rsidTr="00EF415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      C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</w:tr>
    </w:tbl>
    <w:p w:rsidR="00EF4151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In each of the conditions,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F4151">
        <w:rPr>
          <w:rFonts w:ascii="Arial" w:eastAsia="Times New Roman" w:hAnsi="Arial" w:cs="Arial"/>
          <w:color w:val="222222"/>
          <w:lang w:eastAsia="en-GB"/>
        </w:rPr>
        <w:t>,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EF4151">
        <w:rPr>
          <w:rFonts w:ascii="Arial" w:eastAsia="Times New Roman" w:hAnsi="Arial" w:cs="Arial"/>
          <w:color w:val="222222"/>
          <w:lang w:eastAsia="en-GB"/>
        </w:rPr>
        <w:t> and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EF4151">
        <w:rPr>
          <w:rFonts w:ascii="Arial" w:eastAsia="Times New Roman" w:hAnsi="Arial" w:cs="Arial"/>
          <w:color w:val="222222"/>
          <w:lang w:eastAsia="en-GB"/>
        </w:rPr>
        <w:t>, the sphere transfers energy to the surroundings at a different rate.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Put conditions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F4151">
        <w:rPr>
          <w:rFonts w:ascii="Arial" w:eastAsia="Times New Roman" w:hAnsi="Arial" w:cs="Arial"/>
          <w:color w:val="222222"/>
          <w:lang w:eastAsia="en-GB"/>
        </w:rPr>
        <w:t>,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EF4151">
        <w:rPr>
          <w:rFonts w:ascii="Arial" w:eastAsia="Times New Roman" w:hAnsi="Arial" w:cs="Arial"/>
          <w:color w:val="222222"/>
          <w:lang w:eastAsia="en-GB"/>
        </w:rPr>
        <w:t> and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EF4151">
        <w:rPr>
          <w:rFonts w:ascii="Arial" w:eastAsia="Times New Roman" w:hAnsi="Arial" w:cs="Arial"/>
          <w:color w:val="222222"/>
          <w:lang w:eastAsia="en-GB"/>
        </w:rPr>
        <w:t> in the correct order.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       </w:t>
      </w:r>
      <w:r w:rsidRPr="00EF415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7022174" wp14:editId="57CA58E6">
            <wp:extent cx="3136900" cy="893445"/>
            <wp:effectExtent l="0" t="0" r="6350" b="1905"/>
            <wp:docPr id="60" name="Picture 60" descr="https://app.doublestruck.eu/content/AG_PHS/HTML/Q/Q14WIP202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app.doublestruck.eu/content/AG_PHS/HTML/Q/Q14WIP202_files/img0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lastRenderedPageBreak/>
        <w:t>(c)    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Diagram 2</w:t>
      </w:r>
      <w:r w:rsidRPr="00EF4151">
        <w:rPr>
          <w:rFonts w:ascii="Arial" w:eastAsia="Times New Roman" w:hAnsi="Arial" w:cs="Arial"/>
          <w:color w:val="222222"/>
          <w:lang w:eastAsia="en-GB"/>
        </w:rPr>
        <w:t> shows a can containing water.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A student investigates how quickly a can of water heats up when it is cooler than room temperature.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Diagram 2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08C14FC4" wp14:editId="7B1DCE5E">
            <wp:extent cx="3147060" cy="1839595"/>
            <wp:effectExtent l="0" t="0" r="0" b="8255"/>
            <wp:docPr id="59" name="Picture 59" descr="https://app.doublestruck.eu/content/AG_PHS/HTML/Q/Q14WIP202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pp.doublestruck.eu/content/AG_PHS/HTML/Q/Q14WIP202_files/img0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The student has four cans, each made of the same material, with the following outer surfaces.</w:t>
      </w:r>
    </w:p>
    <w:p w:rsidR="00657A95" w:rsidRPr="00EF4151" w:rsidRDefault="00657A95" w:rsidP="00657A95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</w:tblGrid>
      <w:tr w:rsidR="00657A95" w:rsidRPr="00EF4151" w:rsidTr="00EF4151"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dark matt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dark shiny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light matt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95" w:rsidRPr="00EF4151" w:rsidRDefault="00657A95" w:rsidP="003C304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F4151">
              <w:rPr>
                <w:rFonts w:ascii="Arial" w:eastAsia="Times New Roman" w:hAnsi="Arial" w:cs="Arial"/>
                <w:b/>
                <w:bCs/>
                <w:lang w:eastAsia="en-GB"/>
              </w:rPr>
              <w:t>light shiny</w:t>
            </w:r>
          </w:p>
        </w:tc>
      </w:tr>
    </w:tbl>
    <w:p w:rsidR="00EF4151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The student times how long it takes the water in each can to reach room temperature.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 xml:space="preserve">Each can </w:t>
      </w:r>
      <w:proofErr w:type="gramStart"/>
      <w:r w:rsidRPr="00EF4151">
        <w:rPr>
          <w:rFonts w:ascii="Arial" w:eastAsia="Times New Roman" w:hAnsi="Arial" w:cs="Arial"/>
          <w:color w:val="222222"/>
          <w:lang w:eastAsia="en-GB"/>
        </w:rPr>
        <w:t>contains</w:t>
      </w:r>
      <w:proofErr w:type="gramEnd"/>
      <w:r w:rsidRPr="00EF4151">
        <w:rPr>
          <w:rFonts w:ascii="Arial" w:eastAsia="Times New Roman" w:hAnsi="Arial" w:cs="Arial"/>
          <w:color w:val="222222"/>
          <w:lang w:eastAsia="en-GB"/>
        </w:rPr>
        <w:t xml:space="preserve"> the same mass of water at the same starting temperature.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F4151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F4151">
        <w:rPr>
          <w:rFonts w:ascii="Arial" w:eastAsia="Times New Roman" w:hAnsi="Arial" w:cs="Arial"/>
          <w:color w:val="222222"/>
          <w:lang w:eastAsia="en-GB"/>
        </w:rPr>
        <w:t>)      Which can of water will reach room temperature the quickest?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Give a reason for your answer.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(ii)     Apart from material of the can, mass of water and starting temperature, suggest </w:t>
      </w:r>
      <w:r w:rsidRPr="00EF4151">
        <w:rPr>
          <w:rFonts w:ascii="Arial" w:eastAsia="Times New Roman" w:hAnsi="Arial" w:cs="Arial"/>
          <w:b/>
          <w:bCs/>
          <w:color w:val="222222"/>
          <w:lang w:eastAsia="en-GB"/>
        </w:rPr>
        <w:t>three</w:t>
      </w:r>
      <w:r w:rsidRPr="00EF4151">
        <w:rPr>
          <w:rFonts w:ascii="Arial" w:eastAsia="Times New Roman" w:hAnsi="Arial" w:cs="Arial"/>
          <w:color w:val="222222"/>
          <w:lang w:eastAsia="en-GB"/>
        </w:rPr>
        <w:t> control variables for the student’s investigation.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3. ____________________________________________________________</w:t>
      </w:r>
    </w:p>
    <w:p w:rsidR="00657A95" w:rsidRPr="00EF4151" w:rsidRDefault="00657A95" w:rsidP="00657A95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F415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8D2387" w:rsidRPr="00657A95" w:rsidRDefault="00657A95" w:rsidP="00657A95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F415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  <w:bookmarkStart w:id="0" w:name="_GoBack"/>
      <w:bookmarkEnd w:id="0"/>
    </w:p>
    <w:sectPr w:rsidR="008D2387" w:rsidRPr="00657A95" w:rsidSect="008D238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35" w:rsidRDefault="00DF1535" w:rsidP="008D2387">
      <w:pPr>
        <w:spacing w:after="0" w:line="240" w:lineRule="auto"/>
      </w:pPr>
      <w:r>
        <w:separator/>
      </w:r>
    </w:p>
  </w:endnote>
  <w:endnote w:type="continuationSeparator" w:id="0">
    <w:p w:rsidR="00DF1535" w:rsidRDefault="00DF1535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35" w:rsidRDefault="00DF1535" w:rsidP="008D2387">
      <w:pPr>
        <w:spacing w:after="0" w:line="240" w:lineRule="auto"/>
      </w:pPr>
      <w:r>
        <w:separator/>
      </w:r>
    </w:p>
  </w:footnote>
  <w:footnote w:type="continuationSeparator" w:id="0">
    <w:p w:rsidR="00DF1535" w:rsidRDefault="00DF1535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16D"/>
    <w:multiLevelType w:val="hybridMultilevel"/>
    <w:tmpl w:val="BDAADDF2"/>
    <w:lvl w:ilvl="0" w:tplc="18D05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B372C"/>
    <w:multiLevelType w:val="hybridMultilevel"/>
    <w:tmpl w:val="F6F4A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4F3"/>
    <w:multiLevelType w:val="hybridMultilevel"/>
    <w:tmpl w:val="B0308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46717"/>
    <w:multiLevelType w:val="hybridMultilevel"/>
    <w:tmpl w:val="3A1A4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83CD3"/>
    <w:multiLevelType w:val="hybridMultilevel"/>
    <w:tmpl w:val="FAFAD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96652"/>
    <w:multiLevelType w:val="hybridMultilevel"/>
    <w:tmpl w:val="7596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E6F92"/>
    <w:multiLevelType w:val="hybridMultilevel"/>
    <w:tmpl w:val="CA301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67D99"/>
    <w:multiLevelType w:val="hybridMultilevel"/>
    <w:tmpl w:val="E4F08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F1EFB"/>
    <w:multiLevelType w:val="hybridMultilevel"/>
    <w:tmpl w:val="CB1C711E"/>
    <w:lvl w:ilvl="0" w:tplc="392808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1E5698"/>
    <w:rsid w:val="004A6D3D"/>
    <w:rsid w:val="004B5490"/>
    <w:rsid w:val="00657A95"/>
    <w:rsid w:val="0077204A"/>
    <w:rsid w:val="008B5A35"/>
    <w:rsid w:val="008D2387"/>
    <w:rsid w:val="00A61205"/>
    <w:rsid w:val="00B76867"/>
    <w:rsid w:val="00DF1535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AF3CF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A95"/>
    <w:pPr>
      <w:ind w:left="720"/>
      <w:contextualSpacing/>
    </w:pPr>
  </w:style>
  <w:style w:type="paragraph" w:customStyle="1" w:styleId="indent3">
    <w:name w:val="indent3"/>
    <w:basedOn w:val="Normal"/>
    <w:rsid w:val="0065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4</cp:revision>
  <dcterms:created xsi:type="dcterms:W3CDTF">2018-02-17T18:32:00Z</dcterms:created>
  <dcterms:modified xsi:type="dcterms:W3CDTF">2018-02-18T15:51:00Z</dcterms:modified>
</cp:coreProperties>
</file>